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93" w:rsidRPr="00E65CCF" w:rsidRDefault="00722493" w:rsidP="00722493">
      <w:pPr>
        <w:ind w:firstLineChars="1100" w:firstLine="3520"/>
        <w:rPr>
          <w:sz w:val="32"/>
          <w:szCs w:val="32"/>
        </w:rPr>
      </w:pPr>
      <w:r w:rsidRPr="00E65CCF">
        <w:rPr>
          <w:rFonts w:hint="eastAsia"/>
          <w:sz w:val="32"/>
          <w:szCs w:val="32"/>
        </w:rPr>
        <w:t>比选公告</w:t>
      </w:r>
    </w:p>
    <w:p w:rsidR="00722493" w:rsidRDefault="00722493" w:rsidP="00722493">
      <w:pPr>
        <w:spacing w:line="360" w:lineRule="auto"/>
        <w:ind w:firstLineChars="200" w:firstLine="480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因</w:t>
      </w:r>
      <w:r w:rsidR="00097547">
        <w:rPr>
          <w:rFonts w:hint="eastAsia"/>
          <w:sz w:val="24"/>
          <w:szCs w:val="24"/>
        </w:rPr>
        <w:t>运动场</w:t>
      </w:r>
      <w:r w:rsidR="0058151C">
        <w:rPr>
          <w:rFonts w:hint="eastAsia"/>
          <w:sz w:val="24"/>
          <w:szCs w:val="24"/>
        </w:rPr>
        <w:t>广播系统因设备老化，无法满足广播需要，</w:t>
      </w:r>
      <w:r w:rsidR="0058151C" w:rsidRPr="0058151C">
        <w:rPr>
          <w:rFonts w:hint="eastAsia"/>
          <w:sz w:val="24"/>
          <w:szCs w:val="24"/>
        </w:rPr>
        <w:t>需重新建设一套广播设备</w:t>
      </w:r>
      <w:r>
        <w:rPr>
          <w:rFonts w:hint="eastAsia"/>
          <w:sz w:val="24"/>
          <w:szCs w:val="24"/>
        </w:rPr>
        <w:t>，</w:t>
      </w:r>
      <w:r w:rsidRPr="00E65CCF">
        <w:rPr>
          <w:rFonts w:hint="eastAsia"/>
          <w:sz w:val="24"/>
          <w:szCs w:val="24"/>
        </w:rPr>
        <w:t>现诚邀符合条件的</w:t>
      </w:r>
      <w:r w:rsidR="0058151C">
        <w:rPr>
          <w:rFonts w:hint="eastAsia"/>
          <w:sz w:val="24"/>
          <w:szCs w:val="24"/>
        </w:rPr>
        <w:t>供应</w:t>
      </w:r>
      <w:r>
        <w:rPr>
          <w:rFonts w:hint="eastAsia"/>
          <w:sz w:val="24"/>
          <w:szCs w:val="24"/>
        </w:rPr>
        <w:t>商参与比选。以下各条款，凡递交比选文件者，则自动视为已全部接受且无异议。请参选人仔细阅读，并按要求编制</w:t>
      </w:r>
      <w:r w:rsidRPr="00E65CCF">
        <w:rPr>
          <w:rFonts w:hint="eastAsia"/>
          <w:sz w:val="24"/>
          <w:szCs w:val="24"/>
        </w:rPr>
        <w:t>参选文件与参加比选。</w:t>
      </w:r>
    </w:p>
    <w:p w:rsidR="006F7730" w:rsidRPr="00E65CCF" w:rsidRDefault="006F7730" w:rsidP="006F773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一、概况</w:t>
      </w:r>
    </w:p>
    <w:p w:rsidR="00722493" w:rsidRPr="00E65CCF" w:rsidRDefault="006F7730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722493" w:rsidRPr="00E65CCF">
        <w:rPr>
          <w:rFonts w:hint="eastAsia"/>
          <w:sz w:val="24"/>
          <w:szCs w:val="24"/>
        </w:rPr>
        <w:t>项目编号：</w:t>
      </w:r>
      <w:r w:rsidR="009E35AF">
        <w:rPr>
          <w:rFonts w:hint="eastAsia"/>
          <w:sz w:val="24"/>
          <w:szCs w:val="24"/>
        </w:rPr>
        <w:t>PZHJM2018005</w:t>
      </w:r>
      <w:bookmarkStart w:id="0" w:name="_GoBack"/>
      <w:bookmarkEnd w:id="0"/>
    </w:p>
    <w:p w:rsidR="0058151C" w:rsidRPr="0058151C" w:rsidRDefault="006F7730" w:rsidP="0058151C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722493" w:rsidRPr="00E65CCF">
        <w:rPr>
          <w:rFonts w:hint="eastAsia"/>
          <w:sz w:val="24"/>
          <w:szCs w:val="24"/>
        </w:rPr>
        <w:t>项目名称：</w:t>
      </w:r>
      <w:r w:rsidR="0058151C">
        <w:rPr>
          <w:rFonts w:hint="eastAsia"/>
          <w:sz w:val="24"/>
          <w:szCs w:val="24"/>
        </w:rPr>
        <w:t>攀枝花市经贸旅游学校（弯腰树</w:t>
      </w:r>
      <w:r w:rsidR="0058151C" w:rsidRPr="0058151C">
        <w:rPr>
          <w:rFonts w:hint="eastAsia"/>
          <w:sz w:val="24"/>
          <w:szCs w:val="24"/>
        </w:rPr>
        <w:t>校区）</w:t>
      </w:r>
      <w:r w:rsidR="0058151C" w:rsidRPr="0058151C">
        <w:rPr>
          <w:sz w:val="24"/>
          <w:szCs w:val="24"/>
        </w:rPr>
        <w:t>广播设备采购项目</w:t>
      </w:r>
    </w:p>
    <w:p w:rsidR="00722493" w:rsidRDefault="006F7730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722493" w:rsidRPr="00E65CCF">
        <w:rPr>
          <w:rFonts w:hint="eastAsia"/>
          <w:sz w:val="24"/>
          <w:szCs w:val="24"/>
        </w:rPr>
        <w:t>最高限额：</w:t>
      </w:r>
      <w:r w:rsidR="0058151C">
        <w:rPr>
          <w:rFonts w:hint="eastAsia"/>
          <w:sz w:val="24"/>
          <w:szCs w:val="24"/>
        </w:rPr>
        <w:t>4</w:t>
      </w:r>
      <w:r w:rsidR="00902292">
        <w:rPr>
          <w:rFonts w:hint="eastAsia"/>
          <w:sz w:val="24"/>
          <w:szCs w:val="24"/>
        </w:rPr>
        <w:t>.0</w:t>
      </w:r>
      <w:r w:rsidR="00722493" w:rsidRPr="00E65CCF">
        <w:rPr>
          <w:rFonts w:hint="eastAsia"/>
          <w:sz w:val="24"/>
          <w:szCs w:val="24"/>
        </w:rPr>
        <w:t>万元</w:t>
      </w:r>
    </w:p>
    <w:p w:rsidR="009700CF" w:rsidRDefault="009700CF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交货</w:t>
      </w:r>
      <w:r w:rsidR="00DA1A62">
        <w:rPr>
          <w:rFonts w:hint="eastAsia"/>
          <w:sz w:val="24"/>
          <w:szCs w:val="24"/>
        </w:rPr>
        <w:t>期限：从合同签定之日起</w:t>
      </w:r>
      <w:r w:rsidR="00097547">
        <w:rPr>
          <w:rFonts w:hint="eastAsia"/>
          <w:sz w:val="24"/>
          <w:szCs w:val="24"/>
        </w:rPr>
        <w:t>3</w:t>
      </w:r>
      <w:r w:rsidR="00DA1A62">
        <w:rPr>
          <w:rFonts w:hint="eastAsia"/>
          <w:sz w:val="24"/>
          <w:szCs w:val="24"/>
        </w:rPr>
        <w:t>0</w:t>
      </w:r>
      <w:r w:rsidR="00DA1A62">
        <w:rPr>
          <w:rFonts w:hint="eastAsia"/>
          <w:sz w:val="24"/>
          <w:szCs w:val="24"/>
        </w:rPr>
        <w:t>个日历天</w:t>
      </w:r>
      <w:r w:rsidR="00D62FA6">
        <w:rPr>
          <w:rFonts w:hint="eastAsia"/>
          <w:sz w:val="24"/>
          <w:szCs w:val="24"/>
        </w:rPr>
        <w:t>完成交货与安装调试。</w:t>
      </w:r>
    </w:p>
    <w:p w:rsidR="00DA1A62" w:rsidRDefault="00DA1A62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</w:rPr>
        <w:t>比选资料获取：</w:t>
      </w:r>
      <w:r w:rsidR="00DD1E7B">
        <w:rPr>
          <w:rFonts w:hint="eastAsia"/>
          <w:sz w:val="24"/>
          <w:szCs w:val="24"/>
        </w:rPr>
        <w:t>通过浏览器登录“</w:t>
      </w:r>
      <w:r>
        <w:rPr>
          <w:rFonts w:hint="eastAsia"/>
          <w:sz w:val="24"/>
          <w:szCs w:val="24"/>
        </w:rPr>
        <w:t>攀枝花市经贸旅游学校</w:t>
      </w:r>
      <w:r w:rsidR="00A079D4">
        <w:rPr>
          <w:rFonts w:hint="eastAsia"/>
          <w:sz w:val="24"/>
          <w:szCs w:val="24"/>
        </w:rPr>
        <w:t>校园网</w:t>
      </w:r>
      <w:r w:rsidR="00DD1E7B">
        <w:rPr>
          <w:rFonts w:hint="eastAsia"/>
          <w:sz w:val="24"/>
          <w:szCs w:val="24"/>
        </w:rPr>
        <w:t>”，点开</w:t>
      </w:r>
      <w:r w:rsidR="00A079D4">
        <w:rPr>
          <w:rFonts w:hint="eastAsia"/>
          <w:sz w:val="24"/>
          <w:szCs w:val="24"/>
        </w:rPr>
        <w:t>公告栏</w:t>
      </w:r>
      <w:r w:rsidR="00DD1E7B">
        <w:rPr>
          <w:rFonts w:hint="eastAsia"/>
          <w:sz w:val="24"/>
          <w:szCs w:val="24"/>
        </w:rPr>
        <w:t>中的本公告后自行阅读或下载。</w:t>
      </w:r>
    </w:p>
    <w:p w:rsidR="00DD1E7B" w:rsidRDefault="00DD1E7B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>
        <w:rPr>
          <w:rFonts w:hint="eastAsia"/>
          <w:sz w:val="24"/>
          <w:szCs w:val="24"/>
        </w:rPr>
        <w:t>报名</w:t>
      </w:r>
      <w:r w:rsidR="00661EC9">
        <w:rPr>
          <w:rFonts w:hint="eastAsia"/>
          <w:sz w:val="24"/>
          <w:szCs w:val="24"/>
        </w:rPr>
        <w:t>登记</w:t>
      </w:r>
      <w:r>
        <w:rPr>
          <w:rFonts w:hint="eastAsia"/>
          <w:sz w:val="24"/>
          <w:szCs w:val="24"/>
        </w:rPr>
        <w:t>：</w:t>
      </w:r>
    </w:p>
    <w:p w:rsidR="00DD1E7B" w:rsidRDefault="00DD1E7B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）时间：</w:t>
      </w: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</w:t>
      </w:r>
      <w:r w:rsidR="00097547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 w:rsidR="00097547">
        <w:rPr>
          <w:rFonts w:hint="eastAsia"/>
          <w:sz w:val="24"/>
          <w:szCs w:val="24"/>
        </w:rPr>
        <w:t>3</w:t>
      </w:r>
      <w:r w:rsidR="00661EC9">
        <w:rPr>
          <w:rFonts w:hint="eastAsia"/>
          <w:sz w:val="24"/>
          <w:szCs w:val="24"/>
        </w:rPr>
        <w:t>日</w:t>
      </w:r>
      <w:r w:rsidR="00661EC9">
        <w:rPr>
          <w:rFonts w:hint="eastAsia"/>
          <w:sz w:val="24"/>
          <w:szCs w:val="24"/>
        </w:rPr>
        <w:t>-2018</w:t>
      </w:r>
      <w:r w:rsidR="00661EC9">
        <w:rPr>
          <w:rFonts w:hint="eastAsia"/>
          <w:sz w:val="24"/>
          <w:szCs w:val="24"/>
        </w:rPr>
        <w:t>年</w:t>
      </w:r>
      <w:r w:rsidR="00097547">
        <w:rPr>
          <w:rFonts w:hint="eastAsia"/>
          <w:sz w:val="24"/>
          <w:szCs w:val="24"/>
        </w:rPr>
        <w:t>7</w:t>
      </w:r>
      <w:r w:rsidR="00661EC9">
        <w:rPr>
          <w:rFonts w:hint="eastAsia"/>
          <w:sz w:val="24"/>
          <w:szCs w:val="24"/>
        </w:rPr>
        <w:t>月</w:t>
      </w:r>
      <w:r w:rsidR="00097547">
        <w:rPr>
          <w:rFonts w:hint="eastAsia"/>
          <w:sz w:val="24"/>
          <w:szCs w:val="24"/>
        </w:rPr>
        <w:t>5</w:t>
      </w:r>
      <w:r w:rsidR="00661EC9">
        <w:rPr>
          <w:rFonts w:hint="eastAsia"/>
          <w:sz w:val="24"/>
          <w:szCs w:val="24"/>
        </w:rPr>
        <w:t>日上班时间</w:t>
      </w:r>
    </w:p>
    <w:p w:rsidR="00661EC9" w:rsidRDefault="00661EC9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）地点：攀枝花</w:t>
      </w:r>
      <w:r w:rsidRPr="00661EC9">
        <w:rPr>
          <w:rFonts w:hint="eastAsia"/>
          <w:sz w:val="24"/>
          <w:szCs w:val="24"/>
        </w:rPr>
        <w:t>市经贸旅游学校</w:t>
      </w:r>
    </w:p>
    <w:p w:rsidR="00661EC9" w:rsidRDefault="00661EC9" w:rsidP="006F77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）联系人：甘老师</w:t>
      </w:r>
      <w:r>
        <w:rPr>
          <w:rFonts w:hint="eastAsia"/>
          <w:sz w:val="24"/>
          <w:szCs w:val="24"/>
        </w:rPr>
        <w:t>13882390100</w:t>
      </w:r>
      <w:r w:rsidR="00990CE0">
        <w:rPr>
          <w:rFonts w:hint="eastAsia"/>
          <w:sz w:val="24"/>
          <w:szCs w:val="24"/>
        </w:rPr>
        <w:t xml:space="preserve"> </w:t>
      </w:r>
      <w:r w:rsidR="0058151C">
        <w:rPr>
          <w:rFonts w:hint="eastAsia"/>
          <w:sz w:val="24"/>
          <w:szCs w:val="24"/>
        </w:rPr>
        <w:t>徐</w:t>
      </w:r>
      <w:r w:rsidR="00990CE0">
        <w:rPr>
          <w:rFonts w:hint="eastAsia"/>
          <w:sz w:val="24"/>
          <w:szCs w:val="24"/>
        </w:rPr>
        <w:t>老师</w:t>
      </w:r>
      <w:r w:rsidR="0058151C">
        <w:rPr>
          <w:rFonts w:hint="eastAsia"/>
          <w:sz w:val="24"/>
          <w:szCs w:val="24"/>
        </w:rPr>
        <w:t>13982304610</w:t>
      </w:r>
    </w:p>
    <w:p w:rsidR="00661EC9" w:rsidRDefault="00661EC9" w:rsidP="00661EC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注：报名时须提交</w:t>
      </w:r>
      <w:r w:rsidRPr="00661EC9">
        <w:rPr>
          <w:rFonts w:hint="eastAsia"/>
          <w:sz w:val="24"/>
          <w:szCs w:val="24"/>
        </w:rPr>
        <w:t>单位介绍信、经办人身份证</w:t>
      </w:r>
      <w:r w:rsidR="00702530">
        <w:rPr>
          <w:rFonts w:hint="eastAsia"/>
          <w:sz w:val="24"/>
          <w:szCs w:val="24"/>
        </w:rPr>
        <w:t>复印件。</w:t>
      </w:r>
    </w:p>
    <w:p w:rsidR="00702530" w:rsidRDefault="00661EC9" w:rsidP="00661EC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7.</w:t>
      </w:r>
      <w:r w:rsidRPr="00661EC9">
        <w:rPr>
          <w:rFonts w:ascii="宋体" w:eastAsia="宋体" w:hAnsi="宋体" w:cs="Times New Roman" w:hint="eastAsia"/>
          <w:b/>
          <w:kern w:val="0"/>
          <w:sz w:val="24"/>
          <w:szCs w:val="28"/>
        </w:rPr>
        <w:t xml:space="preserve"> </w:t>
      </w:r>
      <w:r w:rsidRPr="00702530">
        <w:rPr>
          <w:rFonts w:ascii="宋体" w:eastAsia="宋体" w:hAnsi="宋体" w:cs="Times New Roman" w:hint="eastAsia"/>
          <w:kern w:val="0"/>
          <w:sz w:val="24"/>
          <w:szCs w:val="28"/>
        </w:rPr>
        <w:t>递交</w:t>
      </w:r>
      <w:r w:rsidR="00702530" w:rsidRPr="00702530">
        <w:rPr>
          <w:rFonts w:ascii="宋体" w:eastAsia="宋体" w:hAnsi="宋体" w:cs="Times New Roman" w:hint="eastAsia"/>
          <w:kern w:val="0"/>
          <w:sz w:val="24"/>
          <w:szCs w:val="28"/>
        </w:rPr>
        <w:t>响应文件</w:t>
      </w:r>
      <w:r w:rsidRPr="00661EC9">
        <w:rPr>
          <w:rFonts w:hint="eastAsia"/>
          <w:sz w:val="24"/>
          <w:szCs w:val="24"/>
        </w:rPr>
        <w:t>截止时间和</w:t>
      </w:r>
      <w:r w:rsidR="00702530">
        <w:rPr>
          <w:rFonts w:hint="eastAsia"/>
          <w:sz w:val="24"/>
          <w:szCs w:val="24"/>
        </w:rPr>
        <w:t>评选</w:t>
      </w:r>
      <w:r w:rsidRPr="00661EC9">
        <w:rPr>
          <w:rFonts w:hint="eastAsia"/>
          <w:sz w:val="24"/>
          <w:szCs w:val="24"/>
        </w:rPr>
        <w:t>时间</w:t>
      </w:r>
      <w:r w:rsidR="00702530">
        <w:rPr>
          <w:rFonts w:hint="eastAsia"/>
          <w:sz w:val="24"/>
          <w:szCs w:val="24"/>
        </w:rPr>
        <w:t>地点</w:t>
      </w:r>
      <w:r w:rsidRPr="00661EC9">
        <w:rPr>
          <w:rFonts w:hint="eastAsia"/>
          <w:sz w:val="24"/>
          <w:szCs w:val="24"/>
        </w:rPr>
        <w:t>：</w:t>
      </w:r>
    </w:p>
    <w:p w:rsidR="00661EC9" w:rsidRDefault="00702530" w:rsidP="007025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）时间：</w:t>
      </w:r>
      <w:r w:rsidR="00661EC9" w:rsidRPr="00702530">
        <w:rPr>
          <w:rFonts w:hint="eastAsia"/>
          <w:bCs/>
          <w:sz w:val="24"/>
          <w:szCs w:val="24"/>
        </w:rPr>
        <w:t>2018</w:t>
      </w:r>
      <w:r w:rsidR="00661EC9" w:rsidRPr="00702530">
        <w:rPr>
          <w:rFonts w:hint="eastAsia"/>
          <w:bCs/>
          <w:sz w:val="24"/>
          <w:szCs w:val="24"/>
        </w:rPr>
        <w:t>年</w:t>
      </w:r>
      <w:r w:rsidR="00097547">
        <w:rPr>
          <w:rFonts w:hint="eastAsia"/>
          <w:bCs/>
          <w:sz w:val="24"/>
          <w:szCs w:val="24"/>
        </w:rPr>
        <w:t>7</w:t>
      </w:r>
      <w:r w:rsidR="00661EC9" w:rsidRPr="00702530">
        <w:rPr>
          <w:rFonts w:hint="eastAsia"/>
          <w:bCs/>
          <w:sz w:val="24"/>
          <w:szCs w:val="24"/>
        </w:rPr>
        <w:t>月</w:t>
      </w:r>
      <w:r w:rsidR="00097547">
        <w:rPr>
          <w:rFonts w:hint="eastAsia"/>
          <w:bCs/>
          <w:sz w:val="24"/>
          <w:szCs w:val="24"/>
        </w:rPr>
        <w:t>6</w:t>
      </w:r>
      <w:r w:rsidR="00661EC9" w:rsidRPr="00702530">
        <w:rPr>
          <w:rFonts w:hint="eastAsia"/>
          <w:bCs/>
          <w:sz w:val="24"/>
          <w:szCs w:val="24"/>
        </w:rPr>
        <w:t>日</w:t>
      </w:r>
      <w:r>
        <w:rPr>
          <w:rFonts w:hint="eastAsia"/>
          <w:bCs/>
          <w:sz w:val="24"/>
          <w:szCs w:val="24"/>
        </w:rPr>
        <w:t>9</w:t>
      </w:r>
      <w:r w:rsidR="00661EC9" w:rsidRPr="00702530">
        <w:rPr>
          <w:bCs/>
          <w:sz w:val="24"/>
          <w:szCs w:val="24"/>
        </w:rPr>
        <w:t>:</w:t>
      </w:r>
      <w:r>
        <w:rPr>
          <w:rFonts w:hint="eastAsia"/>
          <w:bCs/>
          <w:sz w:val="24"/>
          <w:szCs w:val="24"/>
        </w:rPr>
        <w:t>3</w:t>
      </w:r>
      <w:r w:rsidR="00661EC9" w:rsidRPr="00702530">
        <w:rPr>
          <w:rFonts w:hint="eastAsia"/>
          <w:bCs/>
          <w:sz w:val="24"/>
          <w:szCs w:val="24"/>
        </w:rPr>
        <w:t>0</w:t>
      </w:r>
      <w:r w:rsidR="00661EC9" w:rsidRPr="00661EC9">
        <w:rPr>
          <w:sz w:val="24"/>
          <w:szCs w:val="24"/>
        </w:rPr>
        <w:t>（北京时间）</w:t>
      </w:r>
    </w:p>
    <w:p w:rsidR="00702530" w:rsidRDefault="00702530" w:rsidP="00702530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）地点：学校小会议室（如</w:t>
      </w:r>
      <w:r w:rsidRPr="00702530">
        <w:rPr>
          <w:rFonts w:hint="eastAsia"/>
          <w:sz w:val="24"/>
          <w:szCs w:val="24"/>
        </w:rPr>
        <w:t>临时</w:t>
      </w:r>
      <w:r>
        <w:rPr>
          <w:rFonts w:hint="eastAsia"/>
          <w:sz w:val="24"/>
          <w:szCs w:val="24"/>
        </w:rPr>
        <w:t>有变</w:t>
      </w:r>
      <w:proofErr w:type="gramStart"/>
      <w:r>
        <w:rPr>
          <w:rFonts w:hint="eastAsia"/>
          <w:sz w:val="24"/>
          <w:szCs w:val="24"/>
        </w:rPr>
        <w:t>则电话</w:t>
      </w:r>
      <w:proofErr w:type="gramEnd"/>
      <w:r>
        <w:rPr>
          <w:rFonts w:hint="eastAsia"/>
          <w:sz w:val="24"/>
          <w:szCs w:val="24"/>
        </w:rPr>
        <w:t>通知）</w:t>
      </w:r>
    </w:p>
    <w:p w:rsidR="00702530" w:rsidRPr="00702530" w:rsidRDefault="00702530" w:rsidP="00702530">
      <w:pPr>
        <w:spacing w:line="360" w:lineRule="auto"/>
        <w:ind w:firstLineChars="100" w:firstLine="24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）联系人：甘老师</w:t>
      </w:r>
      <w:r>
        <w:rPr>
          <w:rFonts w:hint="eastAsia"/>
          <w:sz w:val="24"/>
          <w:szCs w:val="24"/>
        </w:rPr>
        <w:t>13882390100</w:t>
      </w:r>
      <w:r w:rsidR="00990CE0">
        <w:rPr>
          <w:rFonts w:hint="eastAsia"/>
          <w:sz w:val="24"/>
          <w:szCs w:val="24"/>
        </w:rPr>
        <w:t xml:space="preserve">  </w:t>
      </w:r>
    </w:p>
    <w:p w:rsidR="00661EC9" w:rsidRPr="00661EC9" w:rsidRDefault="00702530" w:rsidP="00702530">
      <w:pPr>
        <w:spacing w:line="360" w:lineRule="auto"/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  <w:r w:rsidR="00661EC9" w:rsidRPr="00661EC9">
        <w:rPr>
          <w:rFonts w:hint="eastAsia"/>
          <w:sz w:val="24"/>
          <w:szCs w:val="24"/>
        </w:rPr>
        <w:t>响应文件必须在</w:t>
      </w:r>
      <w:r>
        <w:rPr>
          <w:rFonts w:hint="eastAsia"/>
          <w:sz w:val="24"/>
          <w:szCs w:val="24"/>
        </w:rPr>
        <w:t>递交</w:t>
      </w:r>
      <w:r w:rsidR="00661EC9" w:rsidRPr="00661EC9">
        <w:rPr>
          <w:rFonts w:hint="eastAsia"/>
          <w:sz w:val="24"/>
          <w:szCs w:val="24"/>
        </w:rPr>
        <w:t>截止时间前送达</w:t>
      </w:r>
      <w:r>
        <w:rPr>
          <w:rFonts w:hint="eastAsia"/>
          <w:sz w:val="24"/>
          <w:szCs w:val="24"/>
        </w:rPr>
        <w:t>评选地点，</w:t>
      </w:r>
      <w:r w:rsidR="00661EC9" w:rsidRPr="00661EC9">
        <w:rPr>
          <w:rFonts w:hint="eastAsia"/>
          <w:sz w:val="24"/>
          <w:szCs w:val="24"/>
        </w:rPr>
        <w:t>逾期送达的响应文件</w:t>
      </w:r>
      <w:r w:rsidR="009A3842">
        <w:rPr>
          <w:rFonts w:hint="eastAsia"/>
          <w:sz w:val="24"/>
          <w:szCs w:val="24"/>
        </w:rPr>
        <w:t>恕不接受。</w:t>
      </w:r>
      <w:r w:rsidR="00661EC9" w:rsidRPr="00661EC9">
        <w:rPr>
          <w:rFonts w:hint="eastAsia"/>
          <w:sz w:val="24"/>
          <w:szCs w:val="24"/>
        </w:rPr>
        <w:t>不接受邮寄的响应文件</w:t>
      </w:r>
      <w:r>
        <w:rPr>
          <w:rFonts w:hint="eastAsia"/>
          <w:b/>
          <w:sz w:val="24"/>
          <w:szCs w:val="24"/>
        </w:rPr>
        <w:t>；</w:t>
      </w:r>
      <w:r w:rsidRPr="00702530">
        <w:rPr>
          <w:rFonts w:hint="eastAsia"/>
          <w:sz w:val="24"/>
          <w:szCs w:val="24"/>
        </w:rPr>
        <w:t>不接受未经报名登记的</w:t>
      </w:r>
      <w:r>
        <w:rPr>
          <w:rFonts w:hint="eastAsia"/>
          <w:sz w:val="24"/>
          <w:szCs w:val="24"/>
        </w:rPr>
        <w:t>响应文件</w:t>
      </w:r>
      <w:r w:rsidRPr="00702530">
        <w:rPr>
          <w:rFonts w:hint="eastAsia"/>
          <w:sz w:val="24"/>
          <w:szCs w:val="24"/>
        </w:rPr>
        <w:t>。</w:t>
      </w:r>
    </w:p>
    <w:p w:rsidR="00722493" w:rsidRDefault="006F7730" w:rsidP="0072249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722493" w:rsidRPr="00E65CCF">
        <w:rPr>
          <w:rFonts w:hint="eastAsia"/>
          <w:sz w:val="24"/>
          <w:szCs w:val="24"/>
        </w:rPr>
        <w:t>、</w:t>
      </w:r>
      <w:r w:rsidR="009A3842">
        <w:rPr>
          <w:rFonts w:hint="eastAsia"/>
          <w:sz w:val="24"/>
          <w:szCs w:val="24"/>
        </w:rPr>
        <w:t>对</w:t>
      </w:r>
      <w:proofErr w:type="gramStart"/>
      <w:r w:rsidR="009A3842">
        <w:rPr>
          <w:rFonts w:hint="eastAsia"/>
          <w:sz w:val="24"/>
          <w:szCs w:val="24"/>
        </w:rPr>
        <w:t>参选商</w:t>
      </w:r>
      <w:proofErr w:type="gramEnd"/>
      <w:r w:rsidR="009A3842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要求</w:t>
      </w:r>
      <w:r w:rsidR="00722493" w:rsidRPr="00E65CCF">
        <w:rPr>
          <w:rFonts w:hint="eastAsia"/>
          <w:sz w:val="24"/>
          <w:szCs w:val="24"/>
        </w:rPr>
        <w:t>：</w:t>
      </w:r>
    </w:p>
    <w:p w:rsidR="006F7730" w:rsidRPr="006F7730" w:rsidRDefault="006F7730" w:rsidP="006F7730">
      <w:pPr>
        <w:spacing w:line="360" w:lineRule="auto"/>
        <w:ind w:firstLineChars="100" w:firstLine="240"/>
        <w:rPr>
          <w:sz w:val="24"/>
          <w:szCs w:val="24"/>
        </w:rPr>
      </w:pPr>
      <w:r w:rsidRPr="006F7730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.</w:t>
      </w:r>
      <w:proofErr w:type="gramStart"/>
      <w:r w:rsidRPr="006F7730">
        <w:rPr>
          <w:rFonts w:hint="eastAsia"/>
          <w:sz w:val="24"/>
          <w:szCs w:val="24"/>
        </w:rPr>
        <w:t>参选商</w:t>
      </w:r>
      <w:proofErr w:type="gramEnd"/>
      <w:r w:rsidRPr="006F7730">
        <w:rPr>
          <w:rFonts w:hint="eastAsia"/>
          <w:sz w:val="24"/>
          <w:szCs w:val="24"/>
        </w:rPr>
        <w:t>须具备</w:t>
      </w:r>
      <w:r w:rsidR="0058151C">
        <w:rPr>
          <w:rFonts w:hint="eastAsia"/>
          <w:sz w:val="24"/>
          <w:szCs w:val="24"/>
        </w:rPr>
        <w:t>广播音响</w:t>
      </w:r>
      <w:r w:rsidR="00097547">
        <w:rPr>
          <w:rFonts w:hint="eastAsia"/>
          <w:sz w:val="24"/>
          <w:szCs w:val="24"/>
        </w:rPr>
        <w:t>器材</w:t>
      </w:r>
      <w:r w:rsidR="0058151C">
        <w:rPr>
          <w:rFonts w:hint="eastAsia"/>
          <w:sz w:val="24"/>
          <w:szCs w:val="24"/>
        </w:rPr>
        <w:t>或广播系统</w:t>
      </w:r>
      <w:r>
        <w:rPr>
          <w:rFonts w:hint="eastAsia"/>
          <w:sz w:val="24"/>
          <w:szCs w:val="24"/>
        </w:rPr>
        <w:t>经销</w:t>
      </w:r>
      <w:r w:rsidR="00401CE9">
        <w:rPr>
          <w:rFonts w:hint="eastAsia"/>
          <w:sz w:val="24"/>
          <w:szCs w:val="24"/>
        </w:rPr>
        <w:t>资质，具备广播系统</w:t>
      </w:r>
      <w:r w:rsidR="0058151C">
        <w:rPr>
          <w:rFonts w:hint="eastAsia"/>
          <w:sz w:val="24"/>
          <w:szCs w:val="24"/>
        </w:rPr>
        <w:t>安装</w:t>
      </w:r>
      <w:r w:rsidR="00401CE9">
        <w:rPr>
          <w:rFonts w:hint="eastAsia"/>
          <w:sz w:val="24"/>
          <w:szCs w:val="24"/>
        </w:rPr>
        <w:t>、调试技术能力</w:t>
      </w:r>
      <w:r w:rsidRPr="006F7730">
        <w:rPr>
          <w:rFonts w:hint="eastAsia"/>
          <w:sz w:val="24"/>
          <w:szCs w:val="24"/>
        </w:rPr>
        <w:t>；</w:t>
      </w:r>
    </w:p>
    <w:p w:rsidR="006F7730" w:rsidRPr="006F7730" w:rsidRDefault="006F7730" w:rsidP="006F7730">
      <w:pPr>
        <w:spacing w:line="360" w:lineRule="auto"/>
        <w:ind w:firstLineChars="100" w:firstLine="240"/>
        <w:rPr>
          <w:sz w:val="24"/>
          <w:szCs w:val="24"/>
        </w:rPr>
      </w:pPr>
      <w:r w:rsidRPr="006F7730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.</w:t>
      </w:r>
      <w:proofErr w:type="gramStart"/>
      <w:r w:rsidRPr="006F7730">
        <w:rPr>
          <w:rFonts w:hint="eastAsia"/>
          <w:sz w:val="24"/>
          <w:szCs w:val="24"/>
        </w:rPr>
        <w:t>参选商</w:t>
      </w:r>
      <w:proofErr w:type="gramEnd"/>
      <w:r w:rsidRPr="006F7730">
        <w:rPr>
          <w:rFonts w:hint="eastAsia"/>
          <w:sz w:val="24"/>
          <w:szCs w:val="24"/>
        </w:rPr>
        <w:t>在前三年内不得具有行贿犯罪记录。</w:t>
      </w:r>
    </w:p>
    <w:p w:rsidR="006F7730" w:rsidRDefault="006F7730" w:rsidP="006F7730">
      <w:pPr>
        <w:spacing w:line="360" w:lineRule="auto"/>
        <w:ind w:firstLineChars="100" w:firstLine="240"/>
        <w:rPr>
          <w:sz w:val="24"/>
          <w:szCs w:val="24"/>
        </w:rPr>
      </w:pPr>
      <w:r w:rsidRPr="006F7730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.</w:t>
      </w:r>
      <w:r w:rsidRPr="006F7730">
        <w:rPr>
          <w:sz w:val="24"/>
          <w:szCs w:val="24"/>
        </w:rPr>
        <w:t>不接受联合体投标</w:t>
      </w:r>
      <w:r w:rsidRPr="006F7730">
        <w:rPr>
          <w:rFonts w:hint="eastAsia"/>
          <w:sz w:val="24"/>
          <w:szCs w:val="24"/>
        </w:rPr>
        <w:t>。</w:t>
      </w:r>
    </w:p>
    <w:p w:rsidR="006F7730" w:rsidRDefault="006F7730" w:rsidP="006F773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305EFC">
        <w:rPr>
          <w:rFonts w:hint="eastAsia"/>
          <w:sz w:val="24"/>
          <w:szCs w:val="24"/>
        </w:rPr>
        <w:t>其他</w:t>
      </w:r>
      <w:r>
        <w:rPr>
          <w:rFonts w:hint="eastAsia"/>
          <w:sz w:val="24"/>
          <w:szCs w:val="24"/>
        </w:rPr>
        <w:t>要求：</w:t>
      </w:r>
    </w:p>
    <w:p w:rsidR="00305EFC" w:rsidRDefault="00305EFC" w:rsidP="00305EF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 1.</w:t>
      </w:r>
      <w:r>
        <w:rPr>
          <w:rFonts w:hint="eastAsia"/>
          <w:sz w:val="24"/>
          <w:szCs w:val="24"/>
        </w:rPr>
        <w:t>质量要求：提供符合国家标准</w:t>
      </w:r>
      <w:r w:rsidR="00AB2844">
        <w:rPr>
          <w:rFonts w:hint="eastAsia"/>
          <w:sz w:val="24"/>
          <w:szCs w:val="24"/>
        </w:rPr>
        <w:t>的证明资料或检验报告；</w:t>
      </w:r>
      <w:r w:rsidRPr="00305EFC">
        <w:rPr>
          <w:rFonts w:hint="eastAsia"/>
          <w:sz w:val="24"/>
          <w:szCs w:val="24"/>
        </w:rPr>
        <w:t>提供</w:t>
      </w:r>
      <w:r w:rsidR="00AB2844">
        <w:rPr>
          <w:rFonts w:hint="eastAsia"/>
          <w:sz w:val="24"/>
          <w:szCs w:val="24"/>
        </w:rPr>
        <w:t>产品合格证等</w:t>
      </w:r>
      <w:r w:rsidRPr="00305EFC">
        <w:rPr>
          <w:rFonts w:hint="eastAsia"/>
          <w:sz w:val="24"/>
          <w:szCs w:val="24"/>
        </w:rPr>
        <w:t>资料及售后服务</w:t>
      </w:r>
    </w:p>
    <w:p w:rsidR="00305EFC" w:rsidRDefault="00AB2844" w:rsidP="00AB2844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4D73AF">
        <w:rPr>
          <w:rFonts w:hint="eastAsia"/>
          <w:sz w:val="24"/>
          <w:szCs w:val="24"/>
        </w:rPr>
        <w:t>保</w:t>
      </w:r>
      <w:r w:rsidR="005C3D8C">
        <w:rPr>
          <w:rFonts w:hint="eastAsia"/>
          <w:sz w:val="24"/>
          <w:szCs w:val="24"/>
        </w:rPr>
        <w:t>修</w:t>
      </w:r>
      <w:r>
        <w:rPr>
          <w:rFonts w:hint="eastAsia"/>
          <w:sz w:val="24"/>
          <w:szCs w:val="24"/>
        </w:rPr>
        <w:t>要求；</w:t>
      </w:r>
      <w:r w:rsidR="004D73AF">
        <w:rPr>
          <w:rFonts w:hint="eastAsia"/>
          <w:sz w:val="24"/>
          <w:szCs w:val="24"/>
        </w:rPr>
        <w:t>保</w:t>
      </w:r>
      <w:r w:rsidR="005C3D8C">
        <w:rPr>
          <w:rFonts w:hint="eastAsia"/>
          <w:sz w:val="24"/>
          <w:szCs w:val="24"/>
        </w:rPr>
        <w:t>修</w:t>
      </w:r>
      <w:r w:rsidR="00305EFC">
        <w:rPr>
          <w:rFonts w:hint="eastAsia"/>
          <w:sz w:val="24"/>
          <w:szCs w:val="24"/>
        </w:rPr>
        <w:t>期</w:t>
      </w:r>
      <w:r w:rsidR="00097547">
        <w:rPr>
          <w:rFonts w:hint="eastAsia"/>
          <w:sz w:val="24"/>
          <w:szCs w:val="24"/>
        </w:rPr>
        <w:t>1</w:t>
      </w:r>
      <w:r w:rsidR="00305EFC">
        <w:rPr>
          <w:rFonts w:hint="eastAsia"/>
          <w:sz w:val="24"/>
          <w:szCs w:val="24"/>
        </w:rPr>
        <w:t>年，即</w:t>
      </w:r>
      <w:r w:rsidR="00097547">
        <w:rPr>
          <w:rFonts w:hint="eastAsia"/>
          <w:sz w:val="24"/>
          <w:szCs w:val="24"/>
        </w:rPr>
        <w:t>1</w:t>
      </w:r>
      <w:r w:rsidR="00305EFC" w:rsidRPr="00305EFC">
        <w:rPr>
          <w:rFonts w:hint="eastAsia"/>
          <w:sz w:val="24"/>
          <w:szCs w:val="24"/>
        </w:rPr>
        <w:t>年内凡出现质量问题</w:t>
      </w:r>
      <w:r w:rsidR="00305EFC">
        <w:rPr>
          <w:rFonts w:hint="eastAsia"/>
          <w:sz w:val="24"/>
          <w:szCs w:val="24"/>
        </w:rPr>
        <w:t>中选</w:t>
      </w:r>
      <w:r w:rsidR="00305EFC" w:rsidRPr="00305EFC">
        <w:rPr>
          <w:rFonts w:hint="eastAsia"/>
          <w:sz w:val="24"/>
          <w:szCs w:val="24"/>
        </w:rPr>
        <w:t>方须无条件及时免费维修（报修后一周内完成维修），维修不成则给予免费更换</w:t>
      </w:r>
      <w:r w:rsidR="00305EFC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安装；</w:t>
      </w:r>
      <w:r w:rsidR="0058151C">
        <w:rPr>
          <w:rFonts w:hint="eastAsia"/>
          <w:sz w:val="24"/>
          <w:szCs w:val="24"/>
        </w:rPr>
        <w:t>保</w:t>
      </w:r>
      <w:r w:rsidR="005C3D8C">
        <w:rPr>
          <w:rFonts w:hint="eastAsia"/>
          <w:sz w:val="24"/>
          <w:szCs w:val="24"/>
        </w:rPr>
        <w:t>修</w:t>
      </w:r>
      <w:r w:rsidRPr="00AB2844">
        <w:rPr>
          <w:rFonts w:hint="eastAsia"/>
          <w:sz w:val="24"/>
          <w:szCs w:val="24"/>
        </w:rPr>
        <w:t>期</w:t>
      </w:r>
      <w:r>
        <w:rPr>
          <w:rFonts w:hint="eastAsia"/>
          <w:sz w:val="24"/>
          <w:szCs w:val="24"/>
        </w:rPr>
        <w:t>过后，中选方应向采购方</w:t>
      </w:r>
      <w:r w:rsidRPr="00AB2844">
        <w:rPr>
          <w:rFonts w:hint="eastAsia"/>
          <w:sz w:val="24"/>
          <w:szCs w:val="24"/>
        </w:rPr>
        <w:t>提供及时的、优质的、价格优惠的</w:t>
      </w:r>
      <w:r>
        <w:rPr>
          <w:rFonts w:hint="eastAsia"/>
          <w:sz w:val="24"/>
          <w:szCs w:val="24"/>
        </w:rPr>
        <w:t>维修</w:t>
      </w:r>
      <w:r w:rsidRPr="00AB2844">
        <w:rPr>
          <w:rFonts w:hint="eastAsia"/>
          <w:sz w:val="24"/>
          <w:szCs w:val="24"/>
        </w:rPr>
        <w:t>服务和</w:t>
      </w:r>
      <w:r>
        <w:rPr>
          <w:rFonts w:hint="eastAsia"/>
          <w:sz w:val="24"/>
          <w:szCs w:val="24"/>
        </w:rPr>
        <w:t>配</w:t>
      </w:r>
      <w:r w:rsidRPr="00AB2844">
        <w:rPr>
          <w:rFonts w:hint="eastAsia"/>
          <w:sz w:val="24"/>
          <w:szCs w:val="24"/>
        </w:rPr>
        <w:t>件供应。</w:t>
      </w:r>
    </w:p>
    <w:p w:rsidR="00305EFC" w:rsidRDefault="005C0D8B" w:rsidP="006F773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3</w:t>
      </w:r>
      <w:r w:rsidR="009A3842">
        <w:rPr>
          <w:rFonts w:hint="eastAsia"/>
          <w:sz w:val="24"/>
          <w:szCs w:val="24"/>
        </w:rPr>
        <w:t>.</w:t>
      </w:r>
      <w:r w:rsidR="009A3842">
        <w:rPr>
          <w:rFonts w:hint="eastAsia"/>
          <w:sz w:val="24"/>
          <w:szCs w:val="24"/>
        </w:rPr>
        <w:t>合同及支付：</w:t>
      </w:r>
    </w:p>
    <w:p w:rsidR="009A3842" w:rsidRPr="009A3842" w:rsidRDefault="009A3842" w:rsidP="009A384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9A3842">
        <w:rPr>
          <w:rFonts w:hint="eastAsia"/>
          <w:sz w:val="24"/>
          <w:szCs w:val="24"/>
        </w:rPr>
        <w:t>合同</w:t>
      </w:r>
      <w:proofErr w:type="gramStart"/>
      <w:r w:rsidRPr="009A3842">
        <w:rPr>
          <w:rFonts w:hint="eastAsia"/>
          <w:sz w:val="24"/>
          <w:szCs w:val="24"/>
        </w:rPr>
        <w:t>签定</w:t>
      </w:r>
      <w:proofErr w:type="gramEnd"/>
      <w:r w:rsidRPr="009A3842">
        <w:rPr>
          <w:rFonts w:hint="eastAsia"/>
          <w:sz w:val="24"/>
          <w:szCs w:val="24"/>
        </w:rPr>
        <w:t>：中选方拟定合同初稿，于中选结果公示后</w:t>
      </w:r>
      <w:r w:rsidRPr="009A3842">
        <w:rPr>
          <w:rFonts w:hint="eastAsia"/>
          <w:sz w:val="24"/>
          <w:szCs w:val="24"/>
        </w:rPr>
        <w:t>3</w:t>
      </w:r>
      <w:r w:rsidRPr="009A3842">
        <w:rPr>
          <w:rFonts w:hint="eastAsia"/>
          <w:sz w:val="24"/>
          <w:szCs w:val="24"/>
        </w:rPr>
        <w:t>天内</w:t>
      </w:r>
      <w:proofErr w:type="gramStart"/>
      <w:r w:rsidRPr="009A3842">
        <w:rPr>
          <w:rFonts w:hint="eastAsia"/>
          <w:sz w:val="24"/>
          <w:szCs w:val="24"/>
        </w:rPr>
        <w:t>签定</w:t>
      </w:r>
      <w:proofErr w:type="gramEnd"/>
      <w:r w:rsidRPr="009A3842">
        <w:rPr>
          <w:rFonts w:hint="eastAsia"/>
          <w:sz w:val="24"/>
          <w:szCs w:val="24"/>
        </w:rPr>
        <w:t>。</w:t>
      </w:r>
    </w:p>
    <w:p w:rsidR="009A3842" w:rsidRDefault="009A3842" w:rsidP="009A3842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）支付：本次采购无订金；</w:t>
      </w:r>
      <w:r w:rsidRPr="009A3842">
        <w:rPr>
          <w:rFonts w:hint="eastAsia"/>
          <w:sz w:val="24"/>
          <w:szCs w:val="24"/>
        </w:rPr>
        <w:t>从完成交货之日起，满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个月且无质量问题后</w:t>
      </w:r>
      <w:r w:rsidRPr="009A3842">
        <w:rPr>
          <w:rFonts w:hint="eastAsia"/>
          <w:sz w:val="24"/>
          <w:szCs w:val="24"/>
        </w:rPr>
        <w:t>一次性转账支付（支付前须提供完整有效的票据）。</w:t>
      </w:r>
    </w:p>
    <w:p w:rsidR="00B224FF" w:rsidRDefault="00B224FF" w:rsidP="00B224F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四、参数及规格要求：</w:t>
      </w:r>
    </w:p>
    <w:tbl>
      <w:tblPr>
        <w:tblStyle w:val="a5"/>
        <w:tblW w:w="9180" w:type="dxa"/>
        <w:tblLayout w:type="fixed"/>
        <w:tblLook w:val="04A0" w:firstRow="1" w:lastRow="0" w:firstColumn="1" w:lastColumn="0" w:noHBand="0" w:noVBand="1"/>
      </w:tblPr>
      <w:tblGrid>
        <w:gridCol w:w="721"/>
        <w:gridCol w:w="1230"/>
        <w:gridCol w:w="709"/>
        <w:gridCol w:w="709"/>
        <w:gridCol w:w="5811"/>
      </w:tblGrid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序号</w:t>
            </w:r>
          </w:p>
        </w:tc>
        <w:tc>
          <w:tcPr>
            <w:tcW w:w="1230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名称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单位</w:t>
            </w:r>
          </w:p>
        </w:tc>
        <w:tc>
          <w:tcPr>
            <w:tcW w:w="581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参数要求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室外防水音柱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只</w:t>
            </w:r>
          </w:p>
        </w:tc>
        <w:tc>
          <w:tcPr>
            <w:tcW w:w="5811" w:type="dxa"/>
            <w:vAlign w:val="center"/>
          </w:tcPr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铝合金防雨防锈外壳；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喇叭采用二分频；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100V</w:t>
            </w:r>
            <w:r w:rsidRPr="0007703D">
              <w:rPr>
                <w:rFonts w:hint="eastAsia"/>
                <w:szCs w:val="21"/>
              </w:rPr>
              <w:t>输入电压，可靠性高，传输距离远，语言清晰。扬声器单元通过</w:t>
            </w:r>
            <w:r w:rsidRPr="0007703D">
              <w:rPr>
                <w:rFonts w:hint="eastAsia"/>
                <w:szCs w:val="21"/>
              </w:rPr>
              <w:t>IPX6</w:t>
            </w:r>
            <w:r w:rsidRPr="0007703D">
              <w:rPr>
                <w:rFonts w:hint="eastAsia"/>
                <w:szCs w:val="21"/>
              </w:rPr>
              <w:t>防水等级认证；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因音箱体重，安装要求牢固可靠，不宜采取顶部单一点吊装方式。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输入电压：</w:t>
            </w:r>
            <w:r w:rsidRPr="0007703D">
              <w:rPr>
                <w:rFonts w:hint="eastAsia"/>
                <w:szCs w:val="21"/>
              </w:rPr>
              <w:t>100V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额定功率：</w:t>
            </w:r>
            <w:r w:rsidRPr="0007703D">
              <w:rPr>
                <w:rFonts w:hint="eastAsia"/>
                <w:szCs w:val="21"/>
              </w:rPr>
              <w:t>80W/160W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频率范围：</w:t>
            </w:r>
            <w:r w:rsidRPr="0007703D">
              <w:rPr>
                <w:rFonts w:hint="eastAsia"/>
                <w:szCs w:val="21"/>
              </w:rPr>
              <w:t>110Hz-18KHz(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15</w:t>
            </w:r>
            <w:r w:rsidRPr="0007703D">
              <w:rPr>
                <w:rFonts w:hint="eastAsia"/>
                <w:szCs w:val="21"/>
              </w:rPr>
              <w:t>％</w:t>
            </w:r>
            <w:r w:rsidRPr="0007703D">
              <w:rPr>
                <w:rFonts w:hint="eastAsia"/>
                <w:szCs w:val="21"/>
              </w:rPr>
              <w:t>)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灵敏度：</w:t>
            </w:r>
            <w:r w:rsidRPr="0007703D">
              <w:rPr>
                <w:rFonts w:hint="eastAsia"/>
                <w:szCs w:val="21"/>
              </w:rPr>
              <w:t>89dB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3dB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重</w:t>
            </w:r>
            <w:r w:rsidRPr="0007703D">
              <w:rPr>
                <w:rFonts w:hint="eastAsia"/>
                <w:szCs w:val="21"/>
              </w:rPr>
              <w:t xml:space="preserve">  </w:t>
            </w:r>
            <w:r w:rsidRPr="0007703D">
              <w:rPr>
                <w:rFonts w:hint="eastAsia"/>
                <w:szCs w:val="21"/>
              </w:rPr>
              <w:t>量：</w:t>
            </w:r>
            <w:r w:rsidRPr="0007703D">
              <w:rPr>
                <w:rFonts w:hint="eastAsia"/>
                <w:szCs w:val="21"/>
              </w:rPr>
              <w:t>9Kg/14Kg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2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前置放大器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具有</w:t>
            </w:r>
            <w:r w:rsidRPr="0007703D">
              <w:rPr>
                <w:rFonts w:hint="eastAsia"/>
                <w:szCs w:val="21"/>
              </w:rPr>
              <w:t>5</w:t>
            </w:r>
            <w:r w:rsidRPr="0007703D">
              <w:rPr>
                <w:rFonts w:hint="eastAsia"/>
                <w:szCs w:val="21"/>
              </w:rPr>
              <w:t>路线路、</w:t>
            </w:r>
            <w:r w:rsidRPr="0007703D">
              <w:rPr>
                <w:rFonts w:hint="eastAsia"/>
                <w:szCs w:val="21"/>
              </w:rPr>
              <w:t>3</w:t>
            </w:r>
            <w:r w:rsidRPr="0007703D">
              <w:rPr>
                <w:rFonts w:hint="eastAsia"/>
                <w:szCs w:val="21"/>
              </w:rPr>
              <w:t>路话筒输入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高低音调节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强插话筒</w:t>
            </w:r>
            <w:proofErr w:type="gramStart"/>
            <w:r w:rsidRPr="0007703D">
              <w:rPr>
                <w:rFonts w:hint="eastAsia"/>
                <w:szCs w:val="21"/>
              </w:rPr>
              <w:t>为默音话筒</w:t>
            </w:r>
            <w:proofErr w:type="gramEnd"/>
            <w:r w:rsidRPr="0007703D">
              <w:rPr>
                <w:rFonts w:hint="eastAsia"/>
                <w:szCs w:val="21"/>
              </w:rPr>
              <w:t>，增加话筒钟声提示，增加</w:t>
            </w:r>
            <w:r w:rsidRPr="0007703D">
              <w:rPr>
                <w:rFonts w:hint="eastAsia"/>
                <w:szCs w:val="21"/>
              </w:rPr>
              <w:t>48V</w:t>
            </w:r>
            <w:r w:rsidRPr="0007703D">
              <w:rPr>
                <w:rFonts w:hint="eastAsia"/>
                <w:szCs w:val="21"/>
              </w:rPr>
              <w:t>幻象电源供电；</w:t>
            </w:r>
            <w:r w:rsidRPr="0007703D">
              <w:rPr>
                <w:rFonts w:hint="eastAsia"/>
                <w:szCs w:val="21"/>
              </w:rPr>
              <w:t xml:space="preserve"> 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输入灵敏度：线路</w:t>
            </w:r>
            <w:r w:rsidRPr="0007703D">
              <w:rPr>
                <w:rFonts w:hint="eastAsia"/>
                <w:szCs w:val="21"/>
              </w:rPr>
              <w:t>-10dB/</w:t>
            </w:r>
            <w:r w:rsidRPr="0007703D">
              <w:rPr>
                <w:rFonts w:hint="eastAsia"/>
                <w:szCs w:val="21"/>
              </w:rPr>
              <w:t>话筒</w:t>
            </w:r>
            <w:r w:rsidRPr="0007703D">
              <w:rPr>
                <w:rFonts w:hint="eastAsia"/>
                <w:szCs w:val="21"/>
              </w:rPr>
              <w:t>-36dB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输出灵敏度：</w:t>
            </w:r>
            <w:r w:rsidRPr="0007703D">
              <w:rPr>
                <w:rFonts w:hint="eastAsia"/>
                <w:szCs w:val="21"/>
              </w:rPr>
              <w:t xml:space="preserve">  0dB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1dB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频率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响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应：</w:t>
            </w:r>
            <w:r w:rsidRPr="0007703D">
              <w:rPr>
                <w:rFonts w:hint="eastAsia"/>
                <w:szCs w:val="21"/>
              </w:rPr>
              <w:t xml:space="preserve">  40Hz</w:t>
            </w:r>
            <w:r w:rsidRPr="0007703D">
              <w:rPr>
                <w:rFonts w:hint="eastAsia"/>
                <w:szCs w:val="21"/>
              </w:rPr>
              <w:t>—</w:t>
            </w:r>
            <w:r w:rsidRPr="0007703D">
              <w:rPr>
                <w:rFonts w:hint="eastAsia"/>
                <w:szCs w:val="21"/>
              </w:rPr>
              <w:t>16KHz</w:t>
            </w:r>
            <w:r w:rsidRPr="0007703D">
              <w:rPr>
                <w:rFonts w:hint="eastAsia"/>
                <w:szCs w:val="21"/>
              </w:rPr>
              <w:t xml:space="preserve">　</w:t>
            </w:r>
            <w:r w:rsidRPr="0007703D">
              <w:rPr>
                <w:rFonts w:hint="eastAsia"/>
                <w:szCs w:val="21"/>
              </w:rPr>
              <w:t>(</w:t>
            </w:r>
            <w:r w:rsidRPr="0007703D">
              <w:rPr>
                <w:rFonts w:hint="eastAsia"/>
                <w:szCs w:val="21"/>
              </w:rPr>
              <w:t>≤±</w:t>
            </w:r>
            <w:r w:rsidRPr="0007703D">
              <w:rPr>
                <w:rFonts w:hint="eastAsia"/>
                <w:szCs w:val="21"/>
              </w:rPr>
              <w:t>3db)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总谐波失真：</w:t>
            </w:r>
            <w:r w:rsidRPr="0007703D">
              <w:rPr>
                <w:rFonts w:hint="eastAsia"/>
                <w:szCs w:val="21"/>
              </w:rPr>
              <w:t xml:space="preserve">  </w:t>
            </w:r>
            <w:r w:rsidRPr="0007703D">
              <w:rPr>
                <w:rFonts w:hint="eastAsia"/>
                <w:szCs w:val="21"/>
              </w:rPr>
              <w:t>≤</w:t>
            </w:r>
            <w:r w:rsidRPr="0007703D">
              <w:rPr>
                <w:rFonts w:hint="eastAsia"/>
                <w:szCs w:val="21"/>
              </w:rPr>
              <w:t>0.5%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信</w:t>
            </w:r>
            <w:r w:rsidRPr="0007703D">
              <w:rPr>
                <w:rFonts w:hint="eastAsia"/>
                <w:szCs w:val="21"/>
              </w:rPr>
              <w:t xml:space="preserve">  </w:t>
            </w:r>
            <w:proofErr w:type="gramStart"/>
            <w:r w:rsidRPr="0007703D">
              <w:rPr>
                <w:rFonts w:hint="eastAsia"/>
                <w:szCs w:val="21"/>
              </w:rPr>
              <w:t>噪</w:t>
            </w:r>
            <w:proofErr w:type="gramEnd"/>
            <w:r w:rsidRPr="0007703D">
              <w:rPr>
                <w:rFonts w:hint="eastAsia"/>
                <w:szCs w:val="21"/>
              </w:rPr>
              <w:t xml:space="preserve">  </w:t>
            </w:r>
            <w:r w:rsidRPr="0007703D">
              <w:rPr>
                <w:rFonts w:hint="eastAsia"/>
                <w:szCs w:val="21"/>
              </w:rPr>
              <w:t>比：　≥</w:t>
            </w:r>
            <w:r w:rsidRPr="0007703D">
              <w:rPr>
                <w:rFonts w:hint="eastAsia"/>
                <w:szCs w:val="21"/>
              </w:rPr>
              <w:t>70dB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音调：</w:t>
            </w:r>
            <w:r w:rsidRPr="0007703D">
              <w:rPr>
                <w:rFonts w:hint="eastAsia"/>
                <w:szCs w:val="21"/>
              </w:rPr>
              <w:t xml:space="preserve">  100Hz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9dB/10KHz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9dB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幻象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电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源：</w:t>
            </w:r>
            <w:r w:rsidRPr="0007703D">
              <w:rPr>
                <w:rFonts w:hint="eastAsia"/>
                <w:szCs w:val="21"/>
              </w:rPr>
              <w:t xml:space="preserve">  DC48V</w:t>
            </w:r>
            <w:r w:rsidRPr="0007703D">
              <w:rPr>
                <w:rFonts w:hint="eastAsia"/>
                <w:szCs w:val="21"/>
              </w:rPr>
              <w:t>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整机尺寸：</w:t>
            </w:r>
            <w:r w:rsidRPr="0007703D">
              <w:rPr>
                <w:rFonts w:hint="eastAsia"/>
                <w:szCs w:val="21"/>
              </w:rPr>
              <w:t>480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350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88mm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3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中心机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智能定时、分区广播功能：通过软件编程实现定时、分区广播，系统提供</w:t>
            </w:r>
            <w:r w:rsidRPr="0007703D">
              <w:rPr>
                <w:rFonts w:hint="eastAsia"/>
                <w:szCs w:val="21"/>
              </w:rPr>
              <w:t>8</w:t>
            </w:r>
            <w:r w:rsidRPr="0007703D">
              <w:rPr>
                <w:rFonts w:hint="eastAsia"/>
                <w:szCs w:val="21"/>
              </w:rPr>
              <w:t>组事件组，自定义编辑定时播音内容，自动播音，按照每周循环，可设置特殊任务，至少有两套任务切换；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手动全区、分区广播功能：通过对智能中心机面板按键的操作，可实现全区、分区广播功能；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lastRenderedPageBreak/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电源管理功能：智能中心机内置</w:t>
            </w:r>
            <w:r w:rsidRPr="0007703D">
              <w:rPr>
                <w:rFonts w:hint="eastAsia"/>
                <w:szCs w:val="21"/>
              </w:rPr>
              <w:t>3</w:t>
            </w:r>
            <w:r w:rsidRPr="0007703D">
              <w:rPr>
                <w:rFonts w:hint="eastAsia"/>
                <w:szCs w:val="21"/>
              </w:rPr>
              <w:t>路可编程控制电源接口，并可外控电源时序控制器进行扩展；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报警广播功能：只需一路</w:t>
            </w:r>
            <w:r w:rsidRPr="0007703D">
              <w:rPr>
                <w:rFonts w:hint="eastAsia"/>
                <w:szCs w:val="21"/>
              </w:rPr>
              <w:t>24V</w:t>
            </w:r>
            <w:r w:rsidRPr="0007703D">
              <w:rPr>
                <w:rFonts w:hint="eastAsia"/>
                <w:szCs w:val="21"/>
              </w:rPr>
              <w:t>信号或者短路信号，便可实现全区报警功能；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一键紧急播音功能：智能中心机面板带红色醒目按键，按下后实现全区紧急播音功能；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收音机</w:t>
            </w:r>
            <w:proofErr w:type="gramStart"/>
            <w:r w:rsidRPr="0007703D">
              <w:rPr>
                <w:rFonts w:hint="eastAsia"/>
                <w:szCs w:val="21"/>
              </w:rPr>
              <w:t>存台功能</w:t>
            </w:r>
            <w:proofErr w:type="gramEnd"/>
            <w:r w:rsidRPr="0007703D">
              <w:rPr>
                <w:rFonts w:hint="eastAsia"/>
                <w:szCs w:val="21"/>
              </w:rPr>
              <w:t>：智能中心机内置收音机模块，自动搜台记忆功能，可实现</w:t>
            </w:r>
            <w:r w:rsidRPr="0007703D">
              <w:rPr>
                <w:rFonts w:hint="eastAsia"/>
                <w:szCs w:val="21"/>
              </w:rPr>
              <w:t>40</w:t>
            </w:r>
            <w:r w:rsidRPr="0007703D">
              <w:rPr>
                <w:rFonts w:hint="eastAsia"/>
                <w:szCs w:val="21"/>
              </w:rPr>
              <w:t>个</w:t>
            </w:r>
            <w:r w:rsidRPr="0007703D">
              <w:rPr>
                <w:rFonts w:hint="eastAsia"/>
                <w:szCs w:val="21"/>
              </w:rPr>
              <w:t>FM</w:t>
            </w:r>
            <w:r w:rsidRPr="0007703D">
              <w:rPr>
                <w:rFonts w:hint="eastAsia"/>
                <w:szCs w:val="21"/>
              </w:rPr>
              <w:t>电台频率记忆存储器；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电话遥控功能：智能中心机与市话接口控制器连接则可实现电话远程全区、分区广播和远程电话遥控执行任务功能；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远程遥控功能：智能中心机与无线遥控套件配合，可实现无遮挡</w:t>
            </w:r>
            <w:r w:rsidRPr="0007703D">
              <w:rPr>
                <w:rFonts w:hint="eastAsia"/>
                <w:szCs w:val="21"/>
              </w:rPr>
              <w:t>1000</w:t>
            </w:r>
            <w:r w:rsidRPr="0007703D">
              <w:rPr>
                <w:rFonts w:hint="eastAsia"/>
                <w:szCs w:val="21"/>
              </w:rPr>
              <w:t>米范围内远程遥控执行任务的功能；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系统中，远程遥控功能和电话遥控功能，二者选其一。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lastRenderedPageBreak/>
              <w:t>4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电源时序器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一个</w:t>
            </w:r>
            <w:r w:rsidRPr="0007703D">
              <w:rPr>
                <w:rFonts w:hint="eastAsia"/>
                <w:szCs w:val="21"/>
              </w:rPr>
              <w:t>RS232</w:t>
            </w:r>
            <w:r w:rsidRPr="0007703D">
              <w:rPr>
                <w:rFonts w:hint="eastAsia"/>
                <w:szCs w:val="21"/>
              </w:rPr>
              <w:t>串口和两个</w:t>
            </w:r>
            <w:r w:rsidRPr="0007703D">
              <w:rPr>
                <w:rFonts w:hint="eastAsia"/>
                <w:szCs w:val="21"/>
              </w:rPr>
              <w:t>RS422</w:t>
            </w:r>
            <w:r w:rsidRPr="0007703D">
              <w:rPr>
                <w:rFonts w:hint="eastAsia"/>
                <w:szCs w:val="21"/>
              </w:rPr>
              <w:t>数据接口。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两个供电插座，任意级联。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时序间隔时间：</w:t>
            </w:r>
            <w:r w:rsidRPr="0007703D">
              <w:rPr>
                <w:rFonts w:hint="eastAsia"/>
                <w:szCs w:val="21"/>
              </w:rPr>
              <w:t>1</w:t>
            </w:r>
            <w:r w:rsidRPr="0007703D">
              <w:rPr>
                <w:rFonts w:hint="eastAsia"/>
                <w:szCs w:val="21"/>
              </w:rPr>
              <w:t>秒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单路电源输出功率：</w:t>
            </w:r>
            <w:r w:rsidRPr="0007703D">
              <w:rPr>
                <w:rFonts w:hint="eastAsia"/>
                <w:szCs w:val="21"/>
              </w:rPr>
              <w:t>2000W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16</w:t>
            </w:r>
            <w:r w:rsidRPr="0007703D">
              <w:rPr>
                <w:rFonts w:hint="eastAsia"/>
                <w:szCs w:val="21"/>
              </w:rPr>
              <w:t>路电源输出；</w:t>
            </w:r>
            <w:r w:rsidRPr="0007703D">
              <w:rPr>
                <w:rFonts w:hint="eastAsia"/>
                <w:szCs w:val="21"/>
              </w:rPr>
              <w:t>16</w:t>
            </w:r>
            <w:r w:rsidRPr="0007703D">
              <w:rPr>
                <w:rFonts w:hint="eastAsia"/>
                <w:szCs w:val="21"/>
              </w:rPr>
              <w:t>路电源总功率：</w:t>
            </w:r>
            <w:r w:rsidRPr="0007703D">
              <w:rPr>
                <w:rFonts w:hint="eastAsia"/>
                <w:szCs w:val="21"/>
              </w:rPr>
              <w:t>4500W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可编辑程序来定时控制自带电源和外接电源上断电的设备；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对系统中需要定时开启和关闭电源的设备进行编程控制。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断电程序不丢失，来电自动恢复运行；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设有</w:t>
            </w:r>
            <w:r w:rsidR="00AC161A">
              <w:rPr>
                <w:rFonts w:hint="eastAsia"/>
                <w:szCs w:val="21"/>
              </w:rPr>
              <w:t>短路触发输出接口，可控制十六位电源时序器开关，扩展定时电源插座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5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定压功放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面板功能：总音量控制旋钮；带信号、过载、保护和电源指示灯；交流电源开关；后面板功能：一路</w:t>
            </w:r>
            <w:r w:rsidRPr="0007703D">
              <w:rPr>
                <w:rFonts w:hint="eastAsia"/>
                <w:szCs w:val="21"/>
              </w:rPr>
              <w:t>XLR(f)</w:t>
            </w:r>
            <w:r w:rsidRPr="0007703D">
              <w:rPr>
                <w:rFonts w:hint="eastAsia"/>
                <w:szCs w:val="21"/>
              </w:rPr>
              <w:t>卡</w:t>
            </w:r>
            <w:proofErr w:type="gramStart"/>
            <w:r w:rsidRPr="0007703D">
              <w:rPr>
                <w:rFonts w:hint="eastAsia"/>
                <w:szCs w:val="21"/>
              </w:rPr>
              <w:t>侬</w:t>
            </w:r>
            <w:proofErr w:type="gramEnd"/>
            <w:r w:rsidRPr="0007703D">
              <w:rPr>
                <w:rFonts w:hint="eastAsia"/>
                <w:szCs w:val="21"/>
              </w:rPr>
              <w:t>/</w:t>
            </w:r>
            <w:proofErr w:type="gramStart"/>
            <w:r w:rsidRPr="0007703D">
              <w:rPr>
                <w:rFonts w:hint="eastAsia"/>
                <w:szCs w:val="21"/>
              </w:rPr>
              <w:t>欧插输入</w:t>
            </w:r>
            <w:proofErr w:type="gramEnd"/>
            <w:r w:rsidRPr="0007703D">
              <w:rPr>
                <w:rFonts w:hint="eastAsia"/>
                <w:szCs w:val="21"/>
              </w:rPr>
              <w:t>，</w:t>
            </w:r>
            <w:r w:rsidRPr="0007703D">
              <w:rPr>
                <w:rFonts w:hint="eastAsia"/>
                <w:szCs w:val="21"/>
              </w:rPr>
              <w:t>XLR(m)</w:t>
            </w:r>
            <w:r w:rsidRPr="0007703D">
              <w:rPr>
                <w:rFonts w:hint="eastAsia"/>
                <w:szCs w:val="21"/>
              </w:rPr>
              <w:t>卡</w:t>
            </w:r>
            <w:proofErr w:type="gramStart"/>
            <w:r w:rsidRPr="0007703D">
              <w:rPr>
                <w:rFonts w:hint="eastAsia"/>
                <w:szCs w:val="21"/>
              </w:rPr>
              <w:t>侬</w:t>
            </w:r>
            <w:proofErr w:type="gramEnd"/>
            <w:r w:rsidRPr="0007703D">
              <w:rPr>
                <w:rFonts w:hint="eastAsia"/>
                <w:szCs w:val="21"/>
              </w:rPr>
              <w:t>/</w:t>
            </w:r>
            <w:proofErr w:type="gramStart"/>
            <w:r w:rsidRPr="0007703D">
              <w:rPr>
                <w:rFonts w:hint="eastAsia"/>
                <w:szCs w:val="21"/>
              </w:rPr>
              <w:t>欧插并</w:t>
            </w:r>
            <w:proofErr w:type="gramEnd"/>
            <w:r w:rsidRPr="0007703D">
              <w:rPr>
                <w:rFonts w:hint="eastAsia"/>
                <w:szCs w:val="21"/>
              </w:rPr>
              <w:t>接输出；音调选择开关，可选择高低音音调调节和直通功能；</w:t>
            </w:r>
            <w:r w:rsidRPr="0007703D">
              <w:rPr>
                <w:rFonts w:hint="eastAsia"/>
                <w:szCs w:val="21"/>
              </w:rPr>
              <w:t>4-16</w:t>
            </w:r>
            <w:r w:rsidRPr="0007703D">
              <w:rPr>
                <w:rFonts w:hint="eastAsia"/>
                <w:szCs w:val="21"/>
              </w:rPr>
              <w:t>Ω，</w:t>
            </w:r>
            <w:r w:rsidRPr="0007703D">
              <w:rPr>
                <w:rFonts w:hint="eastAsia"/>
                <w:szCs w:val="21"/>
              </w:rPr>
              <w:t>70V</w:t>
            </w:r>
            <w:r w:rsidRPr="0007703D">
              <w:rPr>
                <w:rFonts w:hint="eastAsia"/>
                <w:szCs w:val="21"/>
              </w:rPr>
              <w:t>，</w:t>
            </w:r>
            <w:r w:rsidRPr="0007703D">
              <w:rPr>
                <w:rFonts w:hint="eastAsia"/>
                <w:szCs w:val="21"/>
              </w:rPr>
              <w:t>100</w:t>
            </w:r>
            <w:r w:rsidRPr="0007703D">
              <w:rPr>
                <w:rFonts w:hint="eastAsia"/>
                <w:szCs w:val="21"/>
              </w:rPr>
              <w:t>输出。</w:t>
            </w:r>
          </w:p>
          <w:p w:rsidR="0007703D" w:rsidRPr="0007703D" w:rsidRDefault="0007703D" w:rsidP="0007703D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技术参数：额定工作电源：</w:t>
            </w:r>
            <w:r w:rsidRPr="0007703D">
              <w:rPr>
                <w:rFonts w:hint="eastAsia"/>
                <w:szCs w:val="21"/>
              </w:rPr>
              <w:t>AC220V,50Hz</w:t>
            </w:r>
            <w:r w:rsidRPr="0007703D">
              <w:rPr>
                <w:rFonts w:hint="eastAsia"/>
                <w:szCs w:val="21"/>
              </w:rPr>
              <w:t>；电源消耗：</w:t>
            </w:r>
            <w:r w:rsidRPr="0007703D">
              <w:rPr>
                <w:rFonts w:hint="eastAsia"/>
                <w:szCs w:val="21"/>
              </w:rPr>
              <w:t>1700W</w:t>
            </w:r>
            <w:r w:rsidRPr="0007703D">
              <w:rPr>
                <w:rFonts w:hint="eastAsia"/>
                <w:szCs w:val="21"/>
              </w:rPr>
              <w:t>；输出功率（</w:t>
            </w:r>
            <w:r w:rsidRPr="0007703D">
              <w:rPr>
                <w:rFonts w:hint="eastAsia"/>
                <w:szCs w:val="21"/>
              </w:rPr>
              <w:t>100V</w:t>
            </w:r>
            <w:r w:rsidRPr="0007703D">
              <w:rPr>
                <w:rFonts w:hint="eastAsia"/>
                <w:szCs w:val="21"/>
              </w:rPr>
              <w:t>）：</w:t>
            </w:r>
            <w:r w:rsidRPr="0007703D">
              <w:rPr>
                <w:rFonts w:hint="eastAsia"/>
                <w:szCs w:val="21"/>
              </w:rPr>
              <w:t>1000W</w:t>
            </w:r>
            <w:r w:rsidRPr="0007703D">
              <w:rPr>
                <w:rFonts w:hint="eastAsia"/>
                <w:szCs w:val="21"/>
              </w:rPr>
              <w:t>；频率响应：</w:t>
            </w:r>
            <w:r w:rsidRPr="0007703D">
              <w:rPr>
                <w:rFonts w:hint="eastAsia"/>
                <w:szCs w:val="21"/>
              </w:rPr>
              <w:t>80Hz-18KHz -3dB</w:t>
            </w:r>
            <w:r w:rsidRPr="0007703D">
              <w:rPr>
                <w:rFonts w:hint="eastAsia"/>
                <w:szCs w:val="21"/>
              </w:rPr>
              <w:t>（</w:t>
            </w:r>
            <w:r w:rsidRPr="0007703D">
              <w:rPr>
                <w:rFonts w:hint="eastAsia"/>
                <w:szCs w:val="21"/>
              </w:rPr>
              <w:t>100V</w:t>
            </w:r>
            <w:r w:rsidRPr="0007703D">
              <w:rPr>
                <w:rFonts w:hint="eastAsia"/>
                <w:szCs w:val="21"/>
              </w:rPr>
              <w:t>）；失真度：＜</w:t>
            </w:r>
            <w:r w:rsidRPr="0007703D">
              <w:rPr>
                <w:rFonts w:hint="eastAsia"/>
                <w:szCs w:val="21"/>
              </w:rPr>
              <w:t>0.5%@1KHz</w:t>
            </w:r>
            <w:r w:rsidRPr="0007703D">
              <w:rPr>
                <w:rFonts w:hint="eastAsia"/>
                <w:szCs w:val="21"/>
              </w:rPr>
              <w:t>；输出方式：</w:t>
            </w:r>
            <w:r w:rsidRPr="0007703D">
              <w:rPr>
                <w:rFonts w:hint="eastAsia"/>
                <w:szCs w:val="21"/>
              </w:rPr>
              <w:t>4-16</w:t>
            </w:r>
            <w:r w:rsidRPr="0007703D">
              <w:rPr>
                <w:rFonts w:hint="eastAsia"/>
                <w:szCs w:val="21"/>
              </w:rPr>
              <w:t>Ω，</w:t>
            </w:r>
            <w:r w:rsidRPr="0007703D">
              <w:rPr>
                <w:rFonts w:hint="eastAsia"/>
                <w:szCs w:val="21"/>
              </w:rPr>
              <w:t>70V</w:t>
            </w:r>
            <w:r w:rsidRPr="0007703D">
              <w:rPr>
                <w:rFonts w:hint="eastAsia"/>
                <w:szCs w:val="21"/>
              </w:rPr>
              <w:t>，</w:t>
            </w:r>
            <w:r w:rsidRPr="0007703D">
              <w:rPr>
                <w:rFonts w:hint="eastAsia"/>
                <w:szCs w:val="21"/>
              </w:rPr>
              <w:t>100V</w:t>
            </w:r>
            <w:r w:rsidRPr="0007703D">
              <w:rPr>
                <w:rFonts w:hint="eastAsia"/>
                <w:szCs w:val="21"/>
              </w:rPr>
              <w:t>；输入灵敏度：</w:t>
            </w:r>
            <w:r w:rsidRPr="0007703D">
              <w:rPr>
                <w:rFonts w:hint="eastAsia"/>
                <w:szCs w:val="21"/>
              </w:rPr>
              <w:t xml:space="preserve">500mV </w:t>
            </w:r>
            <w:r w:rsidRPr="0007703D">
              <w:rPr>
                <w:rFonts w:hint="eastAsia"/>
                <w:szCs w:val="21"/>
              </w:rPr>
              <w:t>；输入电阻：</w:t>
            </w:r>
            <w:r w:rsidRPr="0007703D">
              <w:rPr>
                <w:rFonts w:hint="eastAsia"/>
                <w:szCs w:val="21"/>
              </w:rPr>
              <w:t>20K</w:t>
            </w:r>
            <w:r w:rsidRPr="0007703D">
              <w:rPr>
                <w:rFonts w:hint="eastAsia"/>
                <w:szCs w:val="21"/>
              </w:rPr>
              <w:t>Ω；信噪比（</w:t>
            </w:r>
            <w:r w:rsidRPr="0007703D">
              <w:rPr>
                <w:rFonts w:hint="eastAsia"/>
                <w:szCs w:val="21"/>
              </w:rPr>
              <w:t>A</w:t>
            </w:r>
            <w:r w:rsidRPr="0007703D">
              <w:rPr>
                <w:rFonts w:hint="eastAsia"/>
                <w:szCs w:val="21"/>
              </w:rPr>
              <w:t>计权）：≥</w:t>
            </w:r>
            <w:r w:rsidRPr="0007703D">
              <w:rPr>
                <w:rFonts w:hint="eastAsia"/>
                <w:szCs w:val="21"/>
              </w:rPr>
              <w:t>70dB</w:t>
            </w:r>
            <w:r w:rsidRPr="0007703D">
              <w:rPr>
                <w:rFonts w:hint="eastAsia"/>
                <w:szCs w:val="21"/>
              </w:rPr>
              <w:t>；高音音调调节：±</w:t>
            </w:r>
            <w:r w:rsidRPr="0007703D">
              <w:rPr>
                <w:rFonts w:hint="eastAsia"/>
                <w:szCs w:val="21"/>
              </w:rPr>
              <w:t>10dB</w:t>
            </w:r>
            <w:r w:rsidRPr="0007703D">
              <w:rPr>
                <w:rFonts w:hint="eastAsia"/>
                <w:szCs w:val="21"/>
              </w:rPr>
              <w:t>（</w:t>
            </w:r>
            <w:r w:rsidRPr="0007703D">
              <w:rPr>
                <w:rFonts w:hint="eastAsia"/>
                <w:szCs w:val="21"/>
              </w:rPr>
              <w:t>10KHz</w:t>
            </w:r>
            <w:r w:rsidRPr="0007703D">
              <w:rPr>
                <w:rFonts w:hint="eastAsia"/>
                <w:szCs w:val="21"/>
              </w:rPr>
              <w:t>）；低音音调调节：±</w:t>
            </w:r>
            <w:r w:rsidRPr="0007703D">
              <w:rPr>
                <w:rFonts w:hint="eastAsia"/>
                <w:szCs w:val="21"/>
              </w:rPr>
              <w:t>10dB</w:t>
            </w:r>
            <w:r w:rsidRPr="0007703D">
              <w:rPr>
                <w:rFonts w:hint="eastAsia"/>
                <w:szCs w:val="21"/>
              </w:rPr>
              <w:t>（</w:t>
            </w:r>
            <w:r w:rsidRPr="0007703D">
              <w:rPr>
                <w:rFonts w:hint="eastAsia"/>
                <w:szCs w:val="21"/>
              </w:rPr>
              <w:t>100Hz</w:t>
            </w:r>
            <w:r w:rsidRPr="0007703D">
              <w:rPr>
                <w:rFonts w:hint="eastAsia"/>
                <w:szCs w:val="21"/>
              </w:rPr>
              <w:t>）；尺寸：</w:t>
            </w:r>
            <w:r w:rsidRPr="0007703D">
              <w:rPr>
                <w:rFonts w:hint="eastAsia"/>
                <w:szCs w:val="21"/>
              </w:rPr>
              <w:t>430(L)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383(H)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132(D)mm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前级效果器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  <w:vAlign w:val="center"/>
          </w:tcPr>
          <w:p w:rsidR="0007703D" w:rsidRPr="0007703D" w:rsidRDefault="0007703D" w:rsidP="0007703D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丰富的</w:t>
            </w:r>
            <w:r w:rsidRPr="0007703D">
              <w:rPr>
                <w:rFonts w:hint="eastAsia"/>
                <w:szCs w:val="21"/>
              </w:rPr>
              <w:t>EQ</w:t>
            </w:r>
            <w:r w:rsidRPr="0007703D">
              <w:rPr>
                <w:rFonts w:hint="eastAsia"/>
                <w:szCs w:val="21"/>
              </w:rPr>
              <w:t>调节</w:t>
            </w:r>
            <w:r w:rsidRPr="0007703D">
              <w:rPr>
                <w:rFonts w:hint="eastAsia"/>
                <w:szCs w:val="21"/>
              </w:rPr>
              <w:t xml:space="preserve">      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48Bit DSP      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通道延迟</w:t>
            </w:r>
            <w:r w:rsidRPr="0007703D">
              <w:rPr>
                <w:rFonts w:hint="eastAsia"/>
                <w:szCs w:val="21"/>
              </w:rPr>
              <w:t xml:space="preserve">          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超低相位可调节角度</w:t>
            </w:r>
            <w:r w:rsidRPr="0007703D">
              <w:rPr>
                <w:rFonts w:hint="eastAsia"/>
                <w:szCs w:val="21"/>
              </w:rPr>
              <w:t xml:space="preserve">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proofErr w:type="gramStart"/>
            <w:r w:rsidRPr="0007703D">
              <w:rPr>
                <w:rFonts w:hint="eastAsia"/>
                <w:szCs w:val="21"/>
              </w:rPr>
              <w:t>话筒移频反馈抑制</w:t>
            </w:r>
            <w:proofErr w:type="gramEnd"/>
            <w:r w:rsidRPr="0007703D">
              <w:rPr>
                <w:rFonts w:hint="eastAsia"/>
                <w:szCs w:val="21"/>
              </w:rPr>
              <w:t xml:space="preserve">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PC </w:t>
            </w:r>
            <w:proofErr w:type="spellStart"/>
            <w:r w:rsidRPr="0007703D">
              <w:rPr>
                <w:rFonts w:hint="eastAsia"/>
                <w:szCs w:val="21"/>
              </w:rPr>
              <w:t>Usb</w:t>
            </w:r>
            <w:proofErr w:type="spellEnd"/>
            <w:r w:rsidRPr="0007703D">
              <w:rPr>
                <w:rFonts w:hint="eastAsia"/>
                <w:szCs w:val="21"/>
              </w:rPr>
              <w:t xml:space="preserve"> Hid  </w:t>
            </w:r>
            <w:r w:rsidRPr="0007703D">
              <w:rPr>
                <w:rFonts w:hint="eastAsia"/>
                <w:szCs w:val="21"/>
              </w:rPr>
              <w:t>通讯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固件升级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遥控器学习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独立</w:t>
            </w:r>
            <w:r w:rsidRPr="0007703D">
              <w:rPr>
                <w:rFonts w:hint="eastAsia"/>
                <w:szCs w:val="21"/>
              </w:rPr>
              <w:t>EQ</w:t>
            </w:r>
            <w:r w:rsidRPr="0007703D">
              <w:rPr>
                <w:rFonts w:hint="eastAsia"/>
                <w:szCs w:val="21"/>
              </w:rPr>
              <w:t>调节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音乐变调</w:t>
            </w:r>
          </w:p>
        </w:tc>
      </w:tr>
      <w:tr w:rsidR="0007703D" w:rsidTr="006D7C87">
        <w:tc>
          <w:tcPr>
            <w:tcW w:w="721" w:type="dxa"/>
            <w:vAlign w:val="center"/>
          </w:tcPr>
          <w:p w:rsidR="0007703D" w:rsidRPr="0007703D" w:rsidRDefault="0007703D" w:rsidP="00065A6F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7</w:t>
            </w:r>
          </w:p>
        </w:tc>
        <w:tc>
          <w:tcPr>
            <w:tcW w:w="1230" w:type="dxa"/>
            <w:vAlign w:val="center"/>
          </w:tcPr>
          <w:p w:rsidR="0007703D" w:rsidRPr="0007703D" w:rsidRDefault="0007703D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手持话筒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07703D" w:rsidRPr="0007703D" w:rsidRDefault="0007703D" w:rsidP="005C0D8B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套</w:t>
            </w:r>
          </w:p>
        </w:tc>
        <w:tc>
          <w:tcPr>
            <w:tcW w:w="5811" w:type="dxa"/>
            <w:vAlign w:val="center"/>
          </w:tcPr>
          <w:p w:rsidR="0007703D" w:rsidRPr="0007703D" w:rsidRDefault="0007703D" w:rsidP="0007703D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采用</w:t>
            </w:r>
            <w:r w:rsidRPr="0007703D">
              <w:rPr>
                <w:rFonts w:hint="eastAsia"/>
                <w:color w:val="000000"/>
                <w:szCs w:val="21"/>
              </w:rPr>
              <w:t>UHF</w:t>
            </w:r>
            <w:r w:rsidRPr="0007703D">
              <w:rPr>
                <w:rFonts w:hint="eastAsia"/>
                <w:color w:val="000000"/>
                <w:szCs w:val="21"/>
              </w:rPr>
              <w:t>频段，多信道可调选择；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lastRenderedPageBreak/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具备红外线自动</w:t>
            </w:r>
            <w:proofErr w:type="gramStart"/>
            <w:r w:rsidRPr="0007703D">
              <w:rPr>
                <w:rFonts w:hint="eastAsia"/>
                <w:color w:val="000000"/>
                <w:szCs w:val="21"/>
              </w:rPr>
              <w:t>对频操作</w:t>
            </w:r>
            <w:proofErr w:type="gramEnd"/>
            <w:r w:rsidRPr="0007703D">
              <w:rPr>
                <w:rFonts w:hint="eastAsia"/>
                <w:color w:val="000000"/>
                <w:szCs w:val="21"/>
              </w:rPr>
              <w:t>功能，调试方便；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接收机液晶显示屏，适时显示操作及使用状态；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高低功率发射接收转换功能，轻松应对各种环境；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手持发射器采用防摔金属尾管，预留充电接口。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频率范围：</w:t>
            </w:r>
            <w:r w:rsidRPr="0007703D">
              <w:rPr>
                <w:rFonts w:hint="eastAsia"/>
                <w:color w:val="000000"/>
                <w:szCs w:val="21"/>
              </w:rPr>
              <w:t>640.5-690.5MHz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调制方式：宽带</w:t>
            </w:r>
            <w:r w:rsidRPr="0007703D">
              <w:rPr>
                <w:rFonts w:hint="eastAsia"/>
                <w:color w:val="000000"/>
                <w:szCs w:val="21"/>
              </w:rPr>
              <w:t>FM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可调范围：</w:t>
            </w:r>
            <w:r w:rsidRPr="0007703D">
              <w:rPr>
                <w:rFonts w:hint="eastAsia"/>
                <w:color w:val="000000"/>
                <w:szCs w:val="21"/>
              </w:rPr>
              <w:t>20MHz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信道数目：</w:t>
            </w:r>
            <w:r w:rsidRPr="0007703D">
              <w:rPr>
                <w:rFonts w:hint="eastAsia"/>
                <w:color w:val="000000"/>
                <w:szCs w:val="21"/>
              </w:rPr>
              <w:t>50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信道间隔：</w:t>
            </w:r>
            <w:r w:rsidRPr="0007703D">
              <w:rPr>
                <w:rFonts w:hint="eastAsia"/>
                <w:color w:val="000000"/>
                <w:szCs w:val="21"/>
              </w:rPr>
              <w:t>250KHz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频率稳定度：±</w:t>
            </w:r>
            <w:r w:rsidRPr="0007703D">
              <w:rPr>
                <w:rFonts w:hint="eastAsia"/>
                <w:color w:val="000000"/>
                <w:szCs w:val="21"/>
              </w:rPr>
              <w:t>0.005%</w:t>
            </w:r>
            <w:r w:rsidRPr="0007703D">
              <w:rPr>
                <w:rFonts w:hint="eastAsia"/>
                <w:color w:val="000000"/>
                <w:szCs w:val="21"/>
              </w:rPr>
              <w:t>以内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动态范围：</w:t>
            </w:r>
            <w:r w:rsidRPr="0007703D">
              <w:rPr>
                <w:rFonts w:hint="eastAsia"/>
                <w:color w:val="000000"/>
                <w:szCs w:val="21"/>
              </w:rPr>
              <w:t>100dB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最大频偏：±</w:t>
            </w:r>
            <w:r w:rsidRPr="0007703D">
              <w:rPr>
                <w:rFonts w:hint="eastAsia"/>
                <w:color w:val="000000"/>
                <w:szCs w:val="21"/>
              </w:rPr>
              <w:t>45KHz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音频响应：</w:t>
            </w:r>
            <w:r w:rsidRPr="0007703D">
              <w:rPr>
                <w:rFonts w:hint="eastAsia"/>
                <w:color w:val="000000"/>
                <w:szCs w:val="21"/>
              </w:rPr>
              <w:t>80Hz-18KHz(</w:t>
            </w:r>
            <w:r w:rsidRPr="0007703D">
              <w:rPr>
                <w:rFonts w:hint="eastAsia"/>
                <w:color w:val="000000"/>
                <w:szCs w:val="21"/>
              </w:rPr>
              <w:t>±</w:t>
            </w:r>
            <w:r w:rsidRPr="0007703D">
              <w:rPr>
                <w:rFonts w:hint="eastAsia"/>
                <w:color w:val="000000"/>
                <w:szCs w:val="21"/>
              </w:rPr>
              <w:t>3dB)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综合信噪比：</w:t>
            </w:r>
            <w:r w:rsidRPr="0007703D">
              <w:rPr>
                <w:rFonts w:hint="eastAsia"/>
                <w:color w:val="000000"/>
                <w:szCs w:val="21"/>
              </w:rPr>
              <w:t>&gt;105dB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综合失真：≤</w:t>
            </w:r>
            <w:r w:rsidRPr="0007703D">
              <w:rPr>
                <w:rFonts w:hint="eastAsia"/>
                <w:color w:val="000000"/>
                <w:szCs w:val="21"/>
              </w:rPr>
              <w:t>0.5%</w:t>
            </w:r>
          </w:p>
        </w:tc>
      </w:tr>
      <w:tr w:rsidR="006D7C87" w:rsidRPr="006D7C87" w:rsidTr="006D7C87">
        <w:trPr>
          <w:trHeight w:val="2550"/>
        </w:trPr>
        <w:tc>
          <w:tcPr>
            <w:tcW w:w="721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8</w:t>
            </w:r>
          </w:p>
        </w:tc>
        <w:tc>
          <w:tcPr>
            <w:tcW w:w="1230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高清电力影音传输器</w:t>
            </w:r>
          </w:p>
        </w:tc>
        <w:tc>
          <w:tcPr>
            <w:tcW w:w="709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09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11" w:type="dxa"/>
            <w:vAlign w:val="center"/>
            <w:hideMark/>
          </w:tcPr>
          <w:p w:rsidR="006D7C87" w:rsidRPr="006D7C87" w:rsidRDefault="006D7C87" w:rsidP="006D7C8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支持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300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米距离无损信号传输，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300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米距离内任何障碍均不影响信号（如：可穿多道墙壁、金属屏蔽层）；支持视频源的位置移动，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300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米距离内位置随意摆放，设备支持热插拔功能；投标时提供生产厂家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ISO27001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证书加盖原厂鲜章。设备具有一路独立通道，可独立输入和输出一路；设备具有一路独立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RS232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串口通道，以及一路独立红外线通道，可透传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RS232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和红外信号；设备支持一对多，可以由多个接收端，多路可自由切换；输入电源：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50HZ~220V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；低功耗：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8W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以下；工作环境温度：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-10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℃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-40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℃之内。</w:t>
            </w:r>
          </w:p>
        </w:tc>
      </w:tr>
    </w:tbl>
    <w:p w:rsidR="00B224FF" w:rsidRDefault="00B224FF" w:rsidP="00B224F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五、</w:t>
      </w:r>
      <w:proofErr w:type="gramStart"/>
      <w:r>
        <w:rPr>
          <w:rFonts w:hint="eastAsia"/>
          <w:sz w:val="24"/>
          <w:szCs w:val="24"/>
        </w:rPr>
        <w:t>参选商缔交</w:t>
      </w:r>
      <w:proofErr w:type="gramEnd"/>
      <w:r>
        <w:rPr>
          <w:rFonts w:hint="eastAsia"/>
          <w:sz w:val="24"/>
          <w:szCs w:val="24"/>
        </w:rPr>
        <w:t>的</w:t>
      </w:r>
      <w:r w:rsidRPr="00B224FF">
        <w:rPr>
          <w:rFonts w:hint="eastAsia"/>
          <w:sz w:val="24"/>
          <w:szCs w:val="24"/>
        </w:rPr>
        <w:t>参选文件应包含</w:t>
      </w:r>
      <w:r>
        <w:rPr>
          <w:rFonts w:hint="eastAsia"/>
          <w:sz w:val="24"/>
          <w:szCs w:val="24"/>
        </w:rPr>
        <w:t>的主要内容（</w:t>
      </w:r>
      <w:r w:rsidRPr="00B224FF">
        <w:rPr>
          <w:rFonts w:hint="eastAsia"/>
          <w:sz w:val="24"/>
          <w:szCs w:val="24"/>
        </w:rPr>
        <w:t>须装订并密封递交</w:t>
      </w:r>
      <w:r>
        <w:rPr>
          <w:rFonts w:hint="eastAsia"/>
          <w:sz w:val="24"/>
          <w:szCs w:val="24"/>
        </w:rPr>
        <w:t>）：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1.</w:t>
      </w:r>
      <w:r w:rsidRPr="00B224FF">
        <w:rPr>
          <w:rFonts w:hint="eastAsia"/>
          <w:sz w:val="24"/>
          <w:szCs w:val="24"/>
        </w:rPr>
        <w:t>营业执照复印件加盖鲜章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2.</w:t>
      </w:r>
      <w:r w:rsidRPr="00B224FF">
        <w:rPr>
          <w:rFonts w:hint="eastAsia"/>
          <w:sz w:val="24"/>
          <w:szCs w:val="24"/>
        </w:rPr>
        <w:t>法人身份证复印件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3.</w:t>
      </w:r>
      <w:r w:rsidRPr="00B224FF">
        <w:rPr>
          <w:rFonts w:hint="eastAsia"/>
          <w:sz w:val="24"/>
          <w:szCs w:val="24"/>
        </w:rPr>
        <w:t>法人委托受权书（非法人代表参加比选时提供，法人签字，加盖单位鲜章）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5.</w:t>
      </w:r>
      <w:r w:rsidRPr="00B224FF">
        <w:rPr>
          <w:rFonts w:hint="eastAsia"/>
          <w:sz w:val="24"/>
          <w:szCs w:val="24"/>
        </w:rPr>
        <w:t>其他能够证明参选人技术实力的资质证照等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6.</w:t>
      </w:r>
      <w:r w:rsidRPr="00B224FF">
        <w:rPr>
          <w:rFonts w:hint="eastAsia"/>
          <w:sz w:val="24"/>
          <w:szCs w:val="24"/>
        </w:rPr>
        <w:t>报价表</w:t>
      </w:r>
      <w:r w:rsidR="00E55FA3">
        <w:rPr>
          <w:rFonts w:hint="eastAsia"/>
          <w:sz w:val="24"/>
          <w:szCs w:val="24"/>
        </w:rPr>
        <w:t>（</w:t>
      </w:r>
      <w:r w:rsidR="00C42D7A">
        <w:rPr>
          <w:rFonts w:hint="eastAsia"/>
          <w:sz w:val="24"/>
          <w:szCs w:val="24"/>
        </w:rPr>
        <w:t>单独列出置于首页，</w:t>
      </w:r>
      <w:r w:rsidR="00E55FA3">
        <w:rPr>
          <w:rFonts w:hint="eastAsia"/>
          <w:sz w:val="24"/>
          <w:szCs w:val="24"/>
        </w:rPr>
        <w:t>加盖鲜章）</w:t>
      </w:r>
      <w:r w:rsidRPr="00B224FF">
        <w:rPr>
          <w:rFonts w:hint="eastAsia"/>
          <w:sz w:val="24"/>
          <w:szCs w:val="24"/>
        </w:rPr>
        <w:t>：</w:t>
      </w:r>
    </w:p>
    <w:tbl>
      <w:tblPr>
        <w:tblStyle w:val="a5"/>
        <w:tblW w:w="8897" w:type="dxa"/>
        <w:tblLook w:val="04A0" w:firstRow="1" w:lastRow="0" w:firstColumn="1" w:lastColumn="0" w:noHBand="0" w:noVBand="1"/>
      </w:tblPr>
      <w:tblGrid>
        <w:gridCol w:w="724"/>
        <w:gridCol w:w="1227"/>
        <w:gridCol w:w="1964"/>
        <w:gridCol w:w="1053"/>
        <w:gridCol w:w="1292"/>
        <w:gridCol w:w="1224"/>
        <w:gridCol w:w="1413"/>
      </w:tblGrid>
      <w:tr w:rsidR="00B224FF" w:rsidRPr="00B224FF" w:rsidTr="00065A6F">
        <w:tc>
          <w:tcPr>
            <w:tcW w:w="724" w:type="dxa"/>
          </w:tcPr>
          <w:p w:rsidR="00B224FF" w:rsidRPr="00B224FF" w:rsidRDefault="00B224F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24FF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27" w:type="dxa"/>
          </w:tcPr>
          <w:p w:rsidR="00B224FF" w:rsidRPr="00B224FF" w:rsidRDefault="00B224F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24FF">
              <w:rPr>
                <w:rFonts w:hint="eastAsia"/>
                <w:sz w:val="24"/>
                <w:szCs w:val="24"/>
              </w:rPr>
              <w:t>货物名称</w:t>
            </w:r>
          </w:p>
        </w:tc>
        <w:tc>
          <w:tcPr>
            <w:tcW w:w="1964" w:type="dxa"/>
          </w:tcPr>
          <w:p w:rsidR="00B224FF" w:rsidRPr="00B224FF" w:rsidRDefault="00B224F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24FF"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053" w:type="dxa"/>
          </w:tcPr>
          <w:p w:rsidR="00B224F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</w:p>
        </w:tc>
        <w:tc>
          <w:tcPr>
            <w:tcW w:w="1292" w:type="dxa"/>
          </w:tcPr>
          <w:p w:rsidR="00B224FF" w:rsidRPr="00B224FF" w:rsidRDefault="00AC161A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24" w:type="dxa"/>
          </w:tcPr>
          <w:p w:rsidR="00B224FF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B11">
              <w:rPr>
                <w:rFonts w:hint="eastAsia"/>
                <w:sz w:val="24"/>
                <w:szCs w:val="24"/>
              </w:rPr>
              <w:t>单价（元）</w:t>
            </w:r>
          </w:p>
        </w:tc>
        <w:tc>
          <w:tcPr>
            <w:tcW w:w="1413" w:type="dxa"/>
          </w:tcPr>
          <w:p w:rsidR="00B224FF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  <w:r w:rsidRPr="00B224FF">
              <w:rPr>
                <w:rFonts w:hint="eastAsia"/>
                <w:sz w:val="24"/>
                <w:szCs w:val="24"/>
              </w:rPr>
              <w:t>计（元）</w:t>
            </w:r>
          </w:p>
        </w:tc>
      </w:tr>
      <w:tr w:rsidR="004C2B11" w:rsidRPr="00B224FF" w:rsidTr="00065A6F">
        <w:tc>
          <w:tcPr>
            <w:tcW w:w="7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C2B11" w:rsidRPr="00B224FF" w:rsidTr="00065A6F">
        <w:tc>
          <w:tcPr>
            <w:tcW w:w="7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D73AF" w:rsidRPr="00B224FF" w:rsidTr="00065A6F">
        <w:tc>
          <w:tcPr>
            <w:tcW w:w="724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D73AF" w:rsidRPr="00B224FF" w:rsidTr="00065A6F">
        <w:tc>
          <w:tcPr>
            <w:tcW w:w="724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4D73AF" w:rsidRPr="00B224FF" w:rsidRDefault="004D73AF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C2B11" w:rsidRPr="00B224FF" w:rsidTr="00065A6F">
        <w:tc>
          <w:tcPr>
            <w:tcW w:w="7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C2B11" w:rsidRPr="00B224FF" w:rsidTr="004C2B11">
        <w:tc>
          <w:tcPr>
            <w:tcW w:w="724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5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合计（含货款、运输、</w:t>
            </w:r>
            <w:r w:rsidR="004D73AF">
              <w:rPr>
                <w:rFonts w:hint="eastAsia"/>
                <w:sz w:val="24"/>
                <w:szCs w:val="24"/>
              </w:rPr>
              <w:t>安装、</w:t>
            </w:r>
            <w:r>
              <w:rPr>
                <w:rFonts w:hint="eastAsia"/>
                <w:sz w:val="24"/>
                <w:szCs w:val="24"/>
              </w:rPr>
              <w:t>人工、税费等所有相关费用）</w:t>
            </w:r>
          </w:p>
        </w:tc>
        <w:tc>
          <w:tcPr>
            <w:tcW w:w="1413" w:type="dxa"/>
            <w:vAlign w:val="center"/>
          </w:tcPr>
          <w:p w:rsidR="004C2B11" w:rsidRPr="00B224FF" w:rsidRDefault="004C2B11" w:rsidP="004C2B1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C2B11" w:rsidRPr="004C2B11" w:rsidRDefault="004C2B11" w:rsidP="004C2B1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7.</w:t>
      </w:r>
      <w:r w:rsidRPr="004C2B11">
        <w:rPr>
          <w:rFonts w:hint="eastAsia"/>
          <w:sz w:val="24"/>
          <w:szCs w:val="24"/>
        </w:rPr>
        <w:t>承诺</w:t>
      </w:r>
      <w:proofErr w:type="gramStart"/>
      <w:r w:rsidRPr="004C2B11">
        <w:rPr>
          <w:rFonts w:hint="eastAsia"/>
          <w:sz w:val="24"/>
          <w:szCs w:val="24"/>
        </w:rPr>
        <w:t>函内容</w:t>
      </w:r>
      <w:proofErr w:type="gramEnd"/>
      <w:r w:rsidRPr="004C2B11">
        <w:rPr>
          <w:rFonts w:hint="eastAsia"/>
          <w:sz w:val="24"/>
          <w:szCs w:val="24"/>
        </w:rPr>
        <w:t>要点（须加盖鲜章）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（</w:t>
      </w:r>
      <w:r w:rsidR="004C2B11">
        <w:rPr>
          <w:rFonts w:hint="eastAsia"/>
          <w:sz w:val="24"/>
          <w:szCs w:val="24"/>
        </w:rPr>
        <w:t>1</w:t>
      </w:r>
      <w:r w:rsidRPr="00B224FF">
        <w:rPr>
          <w:rFonts w:hint="eastAsia"/>
          <w:sz w:val="24"/>
          <w:szCs w:val="24"/>
        </w:rPr>
        <w:t>）报价承诺：</w:t>
      </w:r>
    </w:p>
    <w:p w:rsidR="00B224FF" w:rsidRPr="00B224FF" w:rsidRDefault="00B224FF" w:rsidP="004C2B11">
      <w:pPr>
        <w:spacing w:line="360" w:lineRule="auto"/>
        <w:ind w:firstLineChars="200" w:firstLine="480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承诺要点：所报单价、总价均为一次包干价，</w:t>
      </w:r>
      <w:r w:rsidR="004C2B11">
        <w:rPr>
          <w:rFonts w:hint="eastAsia"/>
          <w:sz w:val="24"/>
          <w:szCs w:val="24"/>
        </w:rPr>
        <w:t>含货款、运输、</w:t>
      </w:r>
      <w:r w:rsidR="00A76851">
        <w:rPr>
          <w:rFonts w:hint="eastAsia"/>
          <w:sz w:val="24"/>
          <w:szCs w:val="24"/>
        </w:rPr>
        <w:t>安装、</w:t>
      </w:r>
      <w:r w:rsidR="004C2B11">
        <w:rPr>
          <w:rFonts w:hint="eastAsia"/>
          <w:sz w:val="24"/>
          <w:szCs w:val="24"/>
        </w:rPr>
        <w:t>人工、税费等</w:t>
      </w:r>
      <w:r w:rsidR="00E55FA3">
        <w:rPr>
          <w:rFonts w:hint="eastAsia"/>
          <w:sz w:val="24"/>
          <w:szCs w:val="24"/>
        </w:rPr>
        <w:t>与</w:t>
      </w:r>
      <w:r w:rsidRPr="00B224FF">
        <w:rPr>
          <w:rFonts w:hint="eastAsia"/>
          <w:sz w:val="24"/>
          <w:szCs w:val="24"/>
        </w:rPr>
        <w:t>此项目</w:t>
      </w:r>
      <w:r w:rsidR="004C2B11">
        <w:rPr>
          <w:rFonts w:hint="eastAsia"/>
          <w:sz w:val="24"/>
          <w:szCs w:val="24"/>
        </w:rPr>
        <w:t>采购相关</w:t>
      </w:r>
      <w:r w:rsidR="00E55FA3">
        <w:rPr>
          <w:rFonts w:hint="eastAsia"/>
          <w:sz w:val="24"/>
          <w:szCs w:val="24"/>
        </w:rPr>
        <w:t>的所有</w:t>
      </w:r>
      <w:r w:rsidRPr="00B224FF">
        <w:rPr>
          <w:rFonts w:hint="eastAsia"/>
          <w:sz w:val="24"/>
          <w:szCs w:val="24"/>
        </w:rPr>
        <w:t>费用。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（</w:t>
      </w:r>
      <w:r w:rsidR="004C2B11">
        <w:rPr>
          <w:rFonts w:hint="eastAsia"/>
          <w:sz w:val="24"/>
          <w:szCs w:val="24"/>
        </w:rPr>
        <w:t>2</w:t>
      </w:r>
      <w:r w:rsidR="004D73AF">
        <w:rPr>
          <w:rFonts w:hint="eastAsia"/>
          <w:sz w:val="24"/>
          <w:szCs w:val="24"/>
        </w:rPr>
        <w:t>）准时交货、安装</w:t>
      </w:r>
      <w:r w:rsidRPr="00B224FF">
        <w:rPr>
          <w:rFonts w:hint="eastAsia"/>
          <w:sz w:val="24"/>
          <w:szCs w:val="24"/>
        </w:rPr>
        <w:t>承诺：</w:t>
      </w:r>
    </w:p>
    <w:p w:rsidR="00B224FF" w:rsidRPr="00B224FF" w:rsidRDefault="00B224FF" w:rsidP="00E55FA3">
      <w:pPr>
        <w:spacing w:line="360" w:lineRule="auto"/>
        <w:ind w:firstLineChars="200" w:firstLine="480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承诺要点</w:t>
      </w:r>
      <w:r w:rsidR="004D73AF">
        <w:rPr>
          <w:rFonts w:hint="eastAsia"/>
          <w:sz w:val="24"/>
          <w:szCs w:val="24"/>
        </w:rPr>
        <w:t>：合同</w:t>
      </w:r>
      <w:proofErr w:type="gramStart"/>
      <w:r w:rsidR="004D73AF">
        <w:rPr>
          <w:rFonts w:hint="eastAsia"/>
          <w:sz w:val="24"/>
          <w:szCs w:val="24"/>
        </w:rPr>
        <w:t>签定</w:t>
      </w:r>
      <w:proofErr w:type="gramEnd"/>
      <w:r w:rsidR="004D73AF">
        <w:rPr>
          <w:rFonts w:hint="eastAsia"/>
          <w:sz w:val="24"/>
          <w:szCs w:val="24"/>
        </w:rPr>
        <w:t>后</w:t>
      </w:r>
      <w:r w:rsidR="004D73AF">
        <w:rPr>
          <w:rFonts w:hint="eastAsia"/>
          <w:sz w:val="24"/>
          <w:szCs w:val="24"/>
        </w:rPr>
        <w:t>30</w:t>
      </w:r>
      <w:r w:rsidR="004D73AF">
        <w:rPr>
          <w:rFonts w:hint="eastAsia"/>
          <w:sz w:val="24"/>
          <w:szCs w:val="24"/>
        </w:rPr>
        <w:t>天内按采购方指定地点完成送货、安装</w:t>
      </w:r>
      <w:r w:rsidR="0099457D">
        <w:rPr>
          <w:rFonts w:hint="eastAsia"/>
          <w:sz w:val="24"/>
          <w:szCs w:val="24"/>
        </w:rPr>
        <w:t>；安装时注意保护</w:t>
      </w:r>
      <w:r w:rsidR="0058151C">
        <w:rPr>
          <w:rFonts w:hint="eastAsia"/>
          <w:sz w:val="24"/>
          <w:szCs w:val="24"/>
        </w:rPr>
        <w:t>现</w:t>
      </w:r>
      <w:r w:rsidR="0099457D">
        <w:rPr>
          <w:rFonts w:hint="eastAsia"/>
          <w:sz w:val="24"/>
          <w:szCs w:val="24"/>
        </w:rPr>
        <w:t>场</w:t>
      </w:r>
      <w:r w:rsidR="00AF5664">
        <w:rPr>
          <w:rFonts w:hint="eastAsia"/>
          <w:sz w:val="24"/>
          <w:szCs w:val="24"/>
        </w:rPr>
        <w:t>设施设备及人员安全，送货及安装过程中出现任何事故均由</w:t>
      </w:r>
      <w:proofErr w:type="gramStart"/>
      <w:r w:rsidR="00AF5664">
        <w:rPr>
          <w:rFonts w:hint="eastAsia"/>
          <w:sz w:val="24"/>
          <w:szCs w:val="24"/>
        </w:rPr>
        <w:t>中选商</w:t>
      </w:r>
      <w:proofErr w:type="gramEnd"/>
      <w:r w:rsidR="00AF5664">
        <w:rPr>
          <w:rFonts w:hint="eastAsia"/>
          <w:sz w:val="24"/>
          <w:szCs w:val="24"/>
        </w:rPr>
        <w:t>承担；</w:t>
      </w:r>
      <w:r w:rsidRPr="00B224FF">
        <w:rPr>
          <w:rFonts w:hint="eastAsia"/>
          <w:sz w:val="24"/>
          <w:szCs w:val="24"/>
        </w:rPr>
        <w:t>如因我方（参选方）的原因造成不能准时交送货</w:t>
      </w:r>
      <w:r w:rsidR="004D73AF">
        <w:rPr>
          <w:rFonts w:hint="eastAsia"/>
          <w:sz w:val="24"/>
          <w:szCs w:val="24"/>
        </w:rPr>
        <w:t>、安装</w:t>
      </w:r>
      <w:r w:rsidRPr="00B224FF">
        <w:rPr>
          <w:rFonts w:hint="eastAsia"/>
          <w:sz w:val="24"/>
          <w:szCs w:val="24"/>
        </w:rPr>
        <w:t>，每延误一天赔偿采购方</w:t>
      </w:r>
      <w:r w:rsidRPr="00B224FF">
        <w:rPr>
          <w:rFonts w:hint="eastAsia"/>
          <w:sz w:val="24"/>
          <w:szCs w:val="24"/>
        </w:rPr>
        <w:t>500</w:t>
      </w:r>
      <w:r w:rsidRPr="00B224FF">
        <w:rPr>
          <w:rFonts w:hint="eastAsia"/>
          <w:sz w:val="24"/>
          <w:szCs w:val="24"/>
        </w:rPr>
        <w:t>元，并承担因延误给采购方造成的其他损失。</w:t>
      </w: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（</w:t>
      </w:r>
      <w:r w:rsidRPr="00B224FF">
        <w:rPr>
          <w:rFonts w:hint="eastAsia"/>
          <w:sz w:val="24"/>
          <w:szCs w:val="24"/>
        </w:rPr>
        <w:t>3</w:t>
      </w:r>
      <w:r w:rsidRPr="00B224FF">
        <w:rPr>
          <w:rFonts w:hint="eastAsia"/>
          <w:sz w:val="24"/>
          <w:szCs w:val="24"/>
        </w:rPr>
        <w:t>）质量承诺要点：使用优质</w:t>
      </w:r>
      <w:r w:rsidR="00C75D83">
        <w:rPr>
          <w:rFonts w:hint="eastAsia"/>
          <w:sz w:val="24"/>
          <w:szCs w:val="24"/>
        </w:rPr>
        <w:t>材料</w:t>
      </w:r>
      <w:r w:rsidRPr="00B224FF">
        <w:rPr>
          <w:rFonts w:hint="eastAsia"/>
          <w:sz w:val="24"/>
          <w:szCs w:val="24"/>
        </w:rPr>
        <w:t>，</w:t>
      </w:r>
      <w:r w:rsidR="004D73AF">
        <w:rPr>
          <w:rFonts w:hint="eastAsia"/>
          <w:sz w:val="24"/>
          <w:szCs w:val="24"/>
        </w:rPr>
        <w:t>规格参数达到采购要求，</w:t>
      </w:r>
      <w:r w:rsidR="00C75D83">
        <w:rPr>
          <w:rFonts w:hint="eastAsia"/>
          <w:sz w:val="24"/>
          <w:szCs w:val="24"/>
        </w:rPr>
        <w:t>符合国家标准，</w:t>
      </w:r>
      <w:r w:rsidR="00AF5664">
        <w:rPr>
          <w:rFonts w:hint="eastAsia"/>
          <w:sz w:val="24"/>
          <w:szCs w:val="24"/>
        </w:rPr>
        <w:t>保证采购方正常使用，</w:t>
      </w:r>
      <w:r w:rsidR="004D73AF">
        <w:rPr>
          <w:rFonts w:hint="eastAsia"/>
          <w:sz w:val="24"/>
          <w:szCs w:val="24"/>
        </w:rPr>
        <w:t>1</w:t>
      </w:r>
      <w:r w:rsidR="00C75D83">
        <w:rPr>
          <w:rFonts w:hint="eastAsia"/>
          <w:sz w:val="24"/>
          <w:szCs w:val="24"/>
        </w:rPr>
        <w:t>年</w:t>
      </w:r>
      <w:r w:rsidR="00FE371E">
        <w:rPr>
          <w:rFonts w:hint="eastAsia"/>
          <w:sz w:val="24"/>
          <w:szCs w:val="24"/>
        </w:rPr>
        <w:t>内出现产品质量问题予以</w:t>
      </w:r>
      <w:r w:rsidR="00C75D83">
        <w:rPr>
          <w:rFonts w:hint="eastAsia"/>
          <w:sz w:val="24"/>
          <w:szCs w:val="24"/>
        </w:rPr>
        <w:t>免费质保</w:t>
      </w:r>
      <w:r w:rsidR="00FE371E">
        <w:rPr>
          <w:rFonts w:hint="eastAsia"/>
          <w:sz w:val="24"/>
          <w:szCs w:val="24"/>
        </w:rPr>
        <w:t>，</w:t>
      </w:r>
      <w:r w:rsidRPr="00B224FF">
        <w:rPr>
          <w:rFonts w:hint="eastAsia"/>
          <w:sz w:val="24"/>
          <w:szCs w:val="24"/>
        </w:rPr>
        <w:t>等等。</w:t>
      </w:r>
    </w:p>
    <w:p w:rsidR="00B224FF" w:rsidRDefault="00B224FF" w:rsidP="00B224FF">
      <w:pPr>
        <w:spacing w:line="360" w:lineRule="auto"/>
        <w:rPr>
          <w:sz w:val="24"/>
          <w:szCs w:val="24"/>
        </w:rPr>
      </w:pPr>
      <w:r w:rsidRPr="00B224FF">
        <w:rPr>
          <w:rFonts w:hint="eastAsia"/>
          <w:sz w:val="24"/>
          <w:szCs w:val="24"/>
        </w:rPr>
        <w:t>（</w:t>
      </w:r>
      <w:r w:rsidRPr="00B224FF">
        <w:rPr>
          <w:rFonts w:hint="eastAsia"/>
          <w:sz w:val="24"/>
          <w:szCs w:val="24"/>
        </w:rPr>
        <w:t>4</w:t>
      </w:r>
      <w:r w:rsidRPr="00B224FF">
        <w:rPr>
          <w:rFonts w:hint="eastAsia"/>
          <w:sz w:val="24"/>
          <w:szCs w:val="24"/>
        </w:rPr>
        <w:t>）售后服务</w:t>
      </w:r>
      <w:r w:rsidR="00301844">
        <w:rPr>
          <w:rFonts w:hint="eastAsia"/>
          <w:sz w:val="24"/>
          <w:szCs w:val="24"/>
        </w:rPr>
        <w:t>承诺</w:t>
      </w:r>
      <w:r w:rsidR="00C75D83">
        <w:rPr>
          <w:rFonts w:hint="eastAsia"/>
          <w:sz w:val="24"/>
          <w:szCs w:val="24"/>
        </w:rPr>
        <w:t>要点：</w:t>
      </w:r>
      <w:r w:rsidR="00676F93">
        <w:rPr>
          <w:rFonts w:hint="eastAsia"/>
          <w:sz w:val="24"/>
          <w:szCs w:val="24"/>
        </w:rPr>
        <w:t>应阐述</w:t>
      </w:r>
      <w:r w:rsidR="00301844">
        <w:rPr>
          <w:rFonts w:hint="eastAsia"/>
          <w:sz w:val="24"/>
          <w:szCs w:val="24"/>
        </w:rPr>
        <w:t>售后服务</w:t>
      </w:r>
      <w:r w:rsidR="00676F93">
        <w:rPr>
          <w:rFonts w:hint="eastAsia"/>
          <w:sz w:val="24"/>
          <w:szCs w:val="24"/>
        </w:rPr>
        <w:t>人员安排、维修响应措施、收费说明及参选方认为属售后服务范围的其他内容</w:t>
      </w:r>
      <w:r w:rsidRPr="00B224FF">
        <w:rPr>
          <w:rFonts w:hint="eastAsia"/>
          <w:sz w:val="24"/>
          <w:szCs w:val="24"/>
        </w:rPr>
        <w:t>。</w:t>
      </w:r>
    </w:p>
    <w:p w:rsidR="002749B6" w:rsidRDefault="002749B6" w:rsidP="00B224FF">
      <w:pPr>
        <w:spacing w:line="360" w:lineRule="auto"/>
        <w:rPr>
          <w:sz w:val="24"/>
          <w:szCs w:val="24"/>
        </w:rPr>
      </w:pPr>
    </w:p>
    <w:p w:rsidR="002749B6" w:rsidRDefault="002749B6" w:rsidP="00B224FF">
      <w:pPr>
        <w:spacing w:line="360" w:lineRule="auto"/>
        <w:rPr>
          <w:sz w:val="24"/>
          <w:szCs w:val="24"/>
        </w:rPr>
      </w:pPr>
    </w:p>
    <w:p w:rsidR="002749B6" w:rsidRDefault="002749B6" w:rsidP="00B224FF">
      <w:pPr>
        <w:spacing w:line="360" w:lineRule="auto"/>
        <w:rPr>
          <w:sz w:val="24"/>
          <w:szCs w:val="24"/>
        </w:rPr>
      </w:pPr>
    </w:p>
    <w:p w:rsidR="002749B6" w:rsidRPr="002749B6" w:rsidRDefault="002749B6" w:rsidP="00B224FF">
      <w:pPr>
        <w:spacing w:line="360" w:lineRule="auto"/>
        <w:rPr>
          <w:sz w:val="24"/>
          <w:szCs w:val="24"/>
        </w:rPr>
      </w:pPr>
    </w:p>
    <w:p w:rsidR="00B224FF" w:rsidRPr="00B224FF" w:rsidRDefault="00B224FF" w:rsidP="00B224FF">
      <w:pPr>
        <w:spacing w:line="360" w:lineRule="auto"/>
        <w:rPr>
          <w:sz w:val="24"/>
          <w:szCs w:val="24"/>
        </w:rPr>
      </w:pPr>
    </w:p>
    <w:p w:rsidR="009A3842" w:rsidRPr="009A3842" w:rsidRDefault="009A3842" w:rsidP="006F7730">
      <w:pPr>
        <w:spacing w:line="360" w:lineRule="auto"/>
        <w:rPr>
          <w:sz w:val="24"/>
          <w:szCs w:val="24"/>
        </w:rPr>
      </w:pPr>
    </w:p>
    <w:p w:rsidR="006F7730" w:rsidRPr="006F7730" w:rsidRDefault="006F7730" w:rsidP="00722493">
      <w:pPr>
        <w:spacing w:line="360" w:lineRule="auto"/>
        <w:rPr>
          <w:sz w:val="24"/>
          <w:szCs w:val="24"/>
        </w:rPr>
      </w:pPr>
    </w:p>
    <w:p w:rsidR="005F163F" w:rsidRDefault="005F163F"/>
    <w:p w:rsidR="00A76851" w:rsidRDefault="00A76851" w:rsidP="002749B6">
      <w:pPr>
        <w:spacing w:line="360" w:lineRule="auto"/>
        <w:ind w:firstLineChars="1100" w:firstLine="3520"/>
        <w:rPr>
          <w:sz w:val="32"/>
          <w:szCs w:val="32"/>
        </w:rPr>
      </w:pPr>
    </w:p>
    <w:p w:rsidR="00A76851" w:rsidRDefault="00A76851" w:rsidP="002749B6">
      <w:pPr>
        <w:spacing w:line="360" w:lineRule="auto"/>
        <w:ind w:firstLineChars="1100" w:firstLine="3520"/>
        <w:rPr>
          <w:sz w:val="32"/>
          <w:szCs w:val="32"/>
        </w:rPr>
      </w:pPr>
    </w:p>
    <w:p w:rsidR="00A76851" w:rsidRDefault="00A76851" w:rsidP="002749B6">
      <w:pPr>
        <w:spacing w:line="360" w:lineRule="auto"/>
        <w:ind w:firstLineChars="1100" w:firstLine="3520"/>
        <w:rPr>
          <w:sz w:val="32"/>
          <w:szCs w:val="32"/>
        </w:rPr>
      </w:pPr>
    </w:p>
    <w:p w:rsidR="00A76851" w:rsidRDefault="00A76851" w:rsidP="002749B6">
      <w:pPr>
        <w:spacing w:line="360" w:lineRule="auto"/>
        <w:ind w:firstLineChars="1100" w:firstLine="3520"/>
        <w:rPr>
          <w:sz w:val="32"/>
          <w:szCs w:val="32"/>
        </w:rPr>
      </w:pPr>
    </w:p>
    <w:p w:rsidR="00A76851" w:rsidRDefault="00A76851" w:rsidP="002749B6">
      <w:pPr>
        <w:spacing w:line="360" w:lineRule="auto"/>
        <w:ind w:firstLineChars="1100" w:firstLine="3520"/>
        <w:rPr>
          <w:sz w:val="32"/>
          <w:szCs w:val="32"/>
        </w:rPr>
      </w:pPr>
    </w:p>
    <w:p w:rsidR="00A76851" w:rsidRDefault="00A76851" w:rsidP="002749B6">
      <w:pPr>
        <w:spacing w:line="360" w:lineRule="auto"/>
        <w:ind w:firstLineChars="1100" w:firstLine="3520"/>
        <w:rPr>
          <w:sz w:val="32"/>
          <w:szCs w:val="32"/>
        </w:rPr>
      </w:pPr>
    </w:p>
    <w:p w:rsidR="00AC161A" w:rsidRDefault="00AC161A" w:rsidP="006D7C87">
      <w:pPr>
        <w:spacing w:line="360" w:lineRule="auto"/>
        <w:rPr>
          <w:sz w:val="32"/>
          <w:szCs w:val="32"/>
        </w:rPr>
      </w:pPr>
    </w:p>
    <w:p w:rsidR="002749B6" w:rsidRPr="002556A1" w:rsidRDefault="002749B6" w:rsidP="002749B6">
      <w:pPr>
        <w:spacing w:line="360" w:lineRule="auto"/>
        <w:ind w:firstLineChars="1100" w:firstLine="3520"/>
        <w:rPr>
          <w:sz w:val="32"/>
          <w:szCs w:val="32"/>
        </w:rPr>
      </w:pPr>
      <w:r w:rsidRPr="002556A1">
        <w:rPr>
          <w:rFonts w:hint="eastAsia"/>
          <w:sz w:val="32"/>
          <w:szCs w:val="32"/>
        </w:rPr>
        <w:lastRenderedPageBreak/>
        <w:t>评选步骤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1</w:t>
      </w:r>
      <w:r w:rsidR="004611B7">
        <w:rPr>
          <w:rFonts w:hint="eastAsia"/>
          <w:sz w:val="24"/>
          <w:szCs w:val="24"/>
        </w:rPr>
        <w:t>.</w:t>
      </w:r>
      <w:r w:rsidRPr="009C40C6">
        <w:rPr>
          <w:rFonts w:hint="eastAsia"/>
          <w:sz w:val="24"/>
          <w:szCs w:val="24"/>
        </w:rPr>
        <w:t>评选时间：</w:t>
      </w:r>
      <w:r>
        <w:rPr>
          <w:rFonts w:hint="eastAsia"/>
          <w:sz w:val="24"/>
          <w:szCs w:val="24"/>
        </w:rPr>
        <w:t>2018</w:t>
      </w:r>
      <w:r w:rsidRPr="009C40C6">
        <w:rPr>
          <w:rFonts w:hint="eastAsia"/>
          <w:sz w:val="24"/>
          <w:szCs w:val="24"/>
        </w:rPr>
        <w:t>年</w:t>
      </w:r>
      <w:r w:rsidR="00A76851">
        <w:rPr>
          <w:rFonts w:hint="eastAsia"/>
          <w:sz w:val="24"/>
          <w:szCs w:val="24"/>
        </w:rPr>
        <w:t>7</w:t>
      </w:r>
      <w:r w:rsidRPr="009C40C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</w:t>
      </w:r>
      <w:r w:rsidR="00A76851">
        <w:rPr>
          <w:rFonts w:hint="eastAsia"/>
          <w:sz w:val="24"/>
          <w:szCs w:val="24"/>
        </w:rPr>
        <w:t>6</w:t>
      </w:r>
      <w:r w:rsidRPr="009C40C6">
        <w:rPr>
          <w:rFonts w:hint="eastAsia"/>
          <w:sz w:val="24"/>
          <w:szCs w:val="24"/>
        </w:rPr>
        <w:t>日上午</w:t>
      </w:r>
      <w:r w:rsidRPr="009C40C6">
        <w:rPr>
          <w:rFonts w:hint="eastAsia"/>
          <w:sz w:val="24"/>
          <w:szCs w:val="24"/>
        </w:rPr>
        <w:t>9</w:t>
      </w:r>
      <w:r w:rsidRPr="009C40C6">
        <w:rPr>
          <w:rFonts w:hint="eastAsia"/>
          <w:sz w:val="24"/>
          <w:szCs w:val="24"/>
        </w:rPr>
        <w:t>：</w:t>
      </w:r>
      <w:r w:rsidRPr="009C40C6">
        <w:rPr>
          <w:rFonts w:hint="eastAsia"/>
          <w:sz w:val="24"/>
          <w:szCs w:val="24"/>
        </w:rPr>
        <w:t>30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2</w:t>
      </w:r>
      <w:r w:rsidR="004611B7">
        <w:rPr>
          <w:rFonts w:hint="eastAsia"/>
          <w:sz w:val="24"/>
          <w:szCs w:val="24"/>
        </w:rPr>
        <w:t>.</w:t>
      </w:r>
      <w:r w:rsidR="00695540">
        <w:rPr>
          <w:rFonts w:hint="eastAsia"/>
          <w:sz w:val="24"/>
          <w:szCs w:val="24"/>
        </w:rPr>
        <w:t>评选地点：办公</w:t>
      </w:r>
      <w:r w:rsidRPr="009C40C6">
        <w:rPr>
          <w:rFonts w:hint="eastAsia"/>
          <w:sz w:val="24"/>
          <w:szCs w:val="24"/>
        </w:rPr>
        <w:t>楼三楼</w:t>
      </w:r>
      <w:r w:rsidR="00695540">
        <w:rPr>
          <w:rFonts w:hint="eastAsia"/>
          <w:sz w:val="24"/>
          <w:szCs w:val="24"/>
        </w:rPr>
        <w:t>小</w:t>
      </w:r>
      <w:r w:rsidRPr="009C40C6">
        <w:rPr>
          <w:rFonts w:hint="eastAsia"/>
          <w:sz w:val="24"/>
          <w:szCs w:val="24"/>
        </w:rPr>
        <w:t>会议室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3</w:t>
      </w:r>
      <w:r w:rsidR="004611B7">
        <w:rPr>
          <w:rFonts w:hint="eastAsia"/>
          <w:sz w:val="24"/>
          <w:szCs w:val="24"/>
        </w:rPr>
        <w:t>.</w:t>
      </w:r>
      <w:r w:rsidRPr="009C40C6">
        <w:rPr>
          <w:rFonts w:hint="eastAsia"/>
          <w:sz w:val="24"/>
          <w:szCs w:val="24"/>
        </w:rPr>
        <w:t>组织者：总务科（甘杰）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4</w:t>
      </w:r>
      <w:r w:rsidR="004611B7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评选小组成员：</w:t>
      </w:r>
      <w:r w:rsidR="00695540">
        <w:rPr>
          <w:rFonts w:hint="eastAsia"/>
          <w:sz w:val="24"/>
          <w:szCs w:val="24"/>
        </w:rPr>
        <w:t>由</w:t>
      </w:r>
      <w:r w:rsidR="00AC161A">
        <w:rPr>
          <w:rFonts w:hint="eastAsia"/>
          <w:sz w:val="24"/>
          <w:szCs w:val="24"/>
        </w:rPr>
        <w:t>学生</w:t>
      </w:r>
      <w:r w:rsidR="00695540">
        <w:rPr>
          <w:rFonts w:hint="eastAsia"/>
          <w:sz w:val="24"/>
          <w:szCs w:val="24"/>
        </w:rPr>
        <w:t>科与</w:t>
      </w:r>
      <w:r w:rsidR="00AC161A">
        <w:rPr>
          <w:rFonts w:hint="eastAsia"/>
          <w:sz w:val="24"/>
          <w:szCs w:val="24"/>
        </w:rPr>
        <w:t>艺术师范部</w:t>
      </w:r>
      <w:r w:rsidR="00695540">
        <w:rPr>
          <w:rFonts w:hint="eastAsia"/>
          <w:sz w:val="24"/>
          <w:szCs w:val="24"/>
        </w:rPr>
        <w:t>临时组织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5</w:t>
      </w:r>
      <w:r w:rsidR="004611B7">
        <w:rPr>
          <w:rFonts w:hint="eastAsia"/>
          <w:sz w:val="24"/>
          <w:szCs w:val="24"/>
        </w:rPr>
        <w:t>.</w:t>
      </w:r>
      <w:r w:rsidRPr="009C40C6">
        <w:rPr>
          <w:rFonts w:hint="eastAsia"/>
          <w:sz w:val="24"/>
          <w:szCs w:val="24"/>
        </w:rPr>
        <w:t>监督人员：</w:t>
      </w:r>
      <w:proofErr w:type="gramStart"/>
      <w:r w:rsidRPr="009C40C6">
        <w:rPr>
          <w:rFonts w:hint="eastAsia"/>
          <w:sz w:val="24"/>
          <w:szCs w:val="24"/>
        </w:rPr>
        <w:t>校纪委</w:t>
      </w:r>
      <w:proofErr w:type="gramEnd"/>
      <w:r w:rsidRPr="009C40C6">
        <w:rPr>
          <w:rFonts w:hint="eastAsia"/>
          <w:sz w:val="24"/>
          <w:szCs w:val="24"/>
        </w:rPr>
        <w:t>指派一名纪委成员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6</w:t>
      </w:r>
      <w:r w:rsidR="004611B7">
        <w:rPr>
          <w:rFonts w:hint="eastAsia"/>
          <w:sz w:val="24"/>
          <w:szCs w:val="24"/>
        </w:rPr>
        <w:t>.</w:t>
      </w:r>
      <w:r w:rsidRPr="009C40C6">
        <w:rPr>
          <w:rFonts w:hint="eastAsia"/>
          <w:sz w:val="24"/>
          <w:szCs w:val="24"/>
        </w:rPr>
        <w:t>评选过程：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（</w:t>
      </w:r>
      <w:r w:rsidRPr="009C40C6">
        <w:rPr>
          <w:rFonts w:hint="eastAsia"/>
          <w:sz w:val="24"/>
          <w:szCs w:val="24"/>
        </w:rPr>
        <w:t>1</w:t>
      </w:r>
      <w:r w:rsidRPr="009C40C6">
        <w:rPr>
          <w:rFonts w:hint="eastAsia"/>
          <w:sz w:val="24"/>
          <w:szCs w:val="24"/>
        </w:rPr>
        <w:t>）组织者当众拆开各</w:t>
      </w:r>
      <w:proofErr w:type="gramStart"/>
      <w:r w:rsidRPr="009C40C6">
        <w:rPr>
          <w:rFonts w:hint="eastAsia"/>
          <w:sz w:val="24"/>
          <w:szCs w:val="24"/>
        </w:rPr>
        <w:t>参选商</w:t>
      </w:r>
      <w:proofErr w:type="gramEnd"/>
      <w:r w:rsidRPr="009C40C6">
        <w:rPr>
          <w:rFonts w:hint="eastAsia"/>
          <w:sz w:val="24"/>
          <w:szCs w:val="24"/>
        </w:rPr>
        <w:t>的响应文件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（</w:t>
      </w:r>
      <w:r w:rsidRPr="009C40C6">
        <w:rPr>
          <w:rFonts w:hint="eastAsia"/>
          <w:sz w:val="24"/>
          <w:szCs w:val="24"/>
        </w:rPr>
        <w:t>2</w:t>
      </w:r>
      <w:r w:rsidRPr="009C40C6">
        <w:rPr>
          <w:rFonts w:hint="eastAsia"/>
          <w:sz w:val="24"/>
          <w:szCs w:val="24"/>
        </w:rPr>
        <w:t>）组织者当众公布各</w:t>
      </w:r>
      <w:proofErr w:type="gramStart"/>
      <w:r w:rsidRPr="009C40C6">
        <w:rPr>
          <w:rFonts w:hint="eastAsia"/>
          <w:sz w:val="24"/>
          <w:szCs w:val="24"/>
        </w:rPr>
        <w:t>参选商</w:t>
      </w:r>
      <w:proofErr w:type="gramEnd"/>
      <w:r w:rsidRPr="009C40C6">
        <w:rPr>
          <w:rFonts w:hint="eastAsia"/>
          <w:sz w:val="24"/>
          <w:szCs w:val="24"/>
        </w:rPr>
        <w:t>报价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（</w:t>
      </w:r>
      <w:r w:rsidRPr="009C40C6">
        <w:rPr>
          <w:rFonts w:hint="eastAsia"/>
          <w:sz w:val="24"/>
          <w:szCs w:val="24"/>
        </w:rPr>
        <w:t>3</w:t>
      </w:r>
      <w:r w:rsidRPr="009C40C6">
        <w:rPr>
          <w:rFonts w:hint="eastAsia"/>
          <w:sz w:val="24"/>
          <w:szCs w:val="24"/>
        </w:rPr>
        <w:t>）</w:t>
      </w:r>
      <w:proofErr w:type="gramStart"/>
      <w:r w:rsidRPr="009C40C6">
        <w:rPr>
          <w:rFonts w:hint="eastAsia"/>
          <w:sz w:val="24"/>
          <w:szCs w:val="24"/>
        </w:rPr>
        <w:t>参选商退出</w:t>
      </w:r>
      <w:proofErr w:type="gramEnd"/>
      <w:r w:rsidRPr="009C40C6">
        <w:rPr>
          <w:rFonts w:hint="eastAsia"/>
          <w:sz w:val="24"/>
          <w:szCs w:val="24"/>
        </w:rPr>
        <w:t>会场，评选小组开始评审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（</w:t>
      </w:r>
      <w:r w:rsidRPr="009C40C6">
        <w:rPr>
          <w:rFonts w:hint="eastAsia"/>
          <w:sz w:val="24"/>
          <w:szCs w:val="24"/>
        </w:rPr>
        <w:t>4</w:t>
      </w:r>
      <w:r w:rsidRPr="009C40C6">
        <w:rPr>
          <w:rFonts w:hint="eastAsia"/>
          <w:sz w:val="24"/>
          <w:szCs w:val="24"/>
        </w:rPr>
        <w:t>）评审参选文件，最后综合评选情况，参照报价确定中选商</w:t>
      </w:r>
    </w:p>
    <w:p w:rsidR="002749B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（</w:t>
      </w:r>
      <w:r w:rsidRPr="009C40C6">
        <w:rPr>
          <w:rFonts w:hint="eastAsia"/>
          <w:sz w:val="24"/>
          <w:szCs w:val="24"/>
        </w:rPr>
        <w:t>5</w:t>
      </w:r>
      <w:r w:rsidRPr="009C40C6">
        <w:rPr>
          <w:rFonts w:hint="eastAsia"/>
          <w:sz w:val="24"/>
          <w:szCs w:val="24"/>
        </w:rPr>
        <w:t>）评选小组填写报告</w:t>
      </w:r>
    </w:p>
    <w:p w:rsidR="00FF185E" w:rsidRPr="00FF185E" w:rsidRDefault="00FF185E" w:rsidP="002749B6">
      <w:pPr>
        <w:spacing w:line="360" w:lineRule="auto"/>
        <w:rPr>
          <w:sz w:val="24"/>
          <w:szCs w:val="24"/>
        </w:rPr>
      </w:pPr>
      <w:r w:rsidRPr="00FF185E">
        <w:rPr>
          <w:rFonts w:hint="eastAsia"/>
          <w:sz w:val="24"/>
          <w:szCs w:val="24"/>
        </w:rPr>
        <w:t>注：参选人少于两家则本次比选招标取消。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7</w:t>
      </w:r>
      <w:r w:rsidR="004611B7">
        <w:rPr>
          <w:rFonts w:hint="eastAsia"/>
          <w:sz w:val="24"/>
          <w:szCs w:val="24"/>
        </w:rPr>
        <w:t>.</w:t>
      </w:r>
      <w:r w:rsidRPr="009C40C6">
        <w:rPr>
          <w:rFonts w:hint="eastAsia"/>
          <w:sz w:val="24"/>
          <w:szCs w:val="24"/>
        </w:rPr>
        <w:t>评选小组及监督人员签字确认评选结果</w:t>
      </w:r>
    </w:p>
    <w:p w:rsidR="002749B6" w:rsidRPr="009C40C6" w:rsidRDefault="002749B6" w:rsidP="002749B6">
      <w:pPr>
        <w:spacing w:line="360" w:lineRule="auto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8</w:t>
      </w:r>
      <w:r w:rsidR="004611B7">
        <w:rPr>
          <w:rFonts w:hint="eastAsia"/>
          <w:sz w:val="24"/>
          <w:szCs w:val="24"/>
        </w:rPr>
        <w:t>.</w:t>
      </w:r>
      <w:r w:rsidRPr="009C40C6">
        <w:rPr>
          <w:rFonts w:hint="eastAsia"/>
          <w:sz w:val="24"/>
          <w:szCs w:val="24"/>
        </w:rPr>
        <w:t>现场公布中选结果</w:t>
      </w:r>
    </w:p>
    <w:p w:rsidR="002749B6" w:rsidRPr="009C40C6" w:rsidRDefault="004611B7" w:rsidP="002749B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9.</w:t>
      </w:r>
      <w:r w:rsidR="002749B6" w:rsidRPr="009C40C6">
        <w:rPr>
          <w:rFonts w:hint="eastAsia"/>
          <w:sz w:val="24"/>
          <w:szCs w:val="24"/>
        </w:rPr>
        <w:t>校园网上公告结果</w:t>
      </w:r>
      <w:r>
        <w:rPr>
          <w:rFonts w:hint="eastAsia"/>
          <w:sz w:val="24"/>
          <w:szCs w:val="24"/>
        </w:rPr>
        <w:t>（公示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天）</w:t>
      </w:r>
    </w:p>
    <w:p w:rsidR="002749B6" w:rsidRPr="004611B7" w:rsidRDefault="002749B6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695540" w:rsidRDefault="00695540"/>
    <w:p w:rsidR="00AC161A" w:rsidRDefault="00AC161A"/>
    <w:p w:rsidR="00B41C8B" w:rsidRDefault="00B41C8B" w:rsidP="00695540">
      <w:pPr>
        <w:spacing w:line="360" w:lineRule="auto"/>
        <w:ind w:firstLineChars="1100" w:firstLine="3520"/>
        <w:rPr>
          <w:sz w:val="32"/>
          <w:szCs w:val="32"/>
        </w:rPr>
      </w:pPr>
    </w:p>
    <w:p w:rsidR="00695540" w:rsidRPr="00E65CCF" w:rsidRDefault="00695540" w:rsidP="00695540">
      <w:pPr>
        <w:spacing w:line="360" w:lineRule="auto"/>
        <w:ind w:firstLineChars="1100" w:firstLine="3520"/>
        <w:rPr>
          <w:sz w:val="32"/>
          <w:szCs w:val="32"/>
        </w:rPr>
      </w:pPr>
      <w:r w:rsidRPr="00E65CCF">
        <w:rPr>
          <w:rFonts w:hint="eastAsia"/>
          <w:sz w:val="32"/>
          <w:szCs w:val="32"/>
        </w:rPr>
        <w:lastRenderedPageBreak/>
        <w:t>评审内容</w:t>
      </w: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一、资格性审查：</w:t>
      </w: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1.</w:t>
      </w:r>
      <w:r w:rsidRPr="00E65CCF">
        <w:rPr>
          <w:rFonts w:hint="eastAsia"/>
          <w:sz w:val="24"/>
          <w:szCs w:val="24"/>
        </w:rPr>
        <w:t>评审组审查各参选人营业执照所列经营范围；</w:t>
      </w: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2.</w:t>
      </w:r>
      <w:r w:rsidRPr="00E65CCF">
        <w:rPr>
          <w:rFonts w:hint="eastAsia"/>
          <w:sz w:val="24"/>
          <w:szCs w:val="24"/>
        </w:rPr>
        <w:t>审查参选人的法人或对授权人的授权声明签章等；</w:t>
      </w: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二、符合性审查：</w:t>
      </w: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1.</w:t>
      </w:r>
      <w:r w:rsidRPr="00E65CCF">
        <w:rPr>
          <w:rFonts w:hint="eastAsia"/>
          <w:sz w:val="24"/>
          <w:szCs w:val="24"/>
        </w:rPr>
        <w:t>检查文件是否装订整齐</w:t>
      </w:r>
      <w:r w:rsidR="001158AD">
        <w:rPr>
          <w:rFonts w:hint="eastAsia"/>
          <w:sz w:val="24"/>
          <w:szCs w:val="24"/>
        </w:rPr>
        <w:t>并密封</w:t>
      </w:r>
    </w:p>
    <w:p w:rsidR="00695540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审查参选人的投标项是否</w:t>
      </w:r>
      <w:r w:rsidR="00297F6A">
        <w:rPr>
          <w:rFonts w:hint="eastAsia"/>
          <w:sz w:val="24"/>
          <w:szCs w:val="24"/>
        </w:rPr>
        <w:t>符合</w:t>
      </w:r>
      <w:r>
        <w:rPr>
          <w:rFonts w:hint="eastAsia"/>
          <w:sz w:val="24"/>
          <w:szCs w:val="24"/>
        </w:rPr>
        <w:t>与比选要求</w:t>
      </w:r>
      <w:r w:rsidR="00297F6A">
        <w:rPr>
          <w:rFonts w:hint="eastAsia"/>
          <w:sz w:val="24"/>
          <w:szCs w:val="24"/>
        </w:rPr>
        <w:t>，若</w:t>
      </w:r>
      <w:r w:rsidR="0031641E">
        <w:rPr>
          <w:rFonts w:hint="eastAsia"/>
          <w:sz w:val="24"/>
          <w:szCs w:val="24"/>
        </w:rPr>
        <w:t>投标项与下表中不</w:t>
      </w:r>
      <w:r w:rsidR="00297F6A">
        <w:rPr>
          <w:rFonts w:hint="eastAsia"/>
          <w:sz w:val="24"/>
          <w:szCs w:val="24"/>
        </w:rPr>
        <w:t>相符合</w:t>
      </w:r>
      <w:r w:rsidR="0031641E">
        <w:rPr>
          <w:rFonts w:hint="eastAsia"/>
          <w:sz w:val="24"/>
          <w:szCs w:val="24"/>
        </w:rPr>
        <w:t>的</w:t>
      </w:r>
      <w:r w:rsidR="00297F6A">
        <w:rPr>
          <w:rFonts w:hint="eastAsia"/>
          <w:sz w:val="24"/>
          <w:szCs w:val="24"/>
        </w:rPr>
        <w:t>，则</w:t>
      </w:r>
      <w:r w:rsidR="0031641E">
        <w:rPr>
          <w:rFonts w:hint="eastAsia"/>
          <w:sz w:val="24"/>
          <w:szCs w:val="24"/>
        </w:rPr>
        <w:t>不能中选。</w:t>
      </w:r>
    </w:p>
    <w:p w:rsidR="00695540" w:rsidRDefault="00C42D7A" w:rsidP="00C42D7A">
      <w:pPr>
        <w:spacing w:line="360" w:lineRule="auto"/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参数</w:t>
      </w:r>
      <w:r w:rsidR="00695540">
        <w:rPr>
          <w:rFonts w:hint="eastAsia"/>
          <w:sz w:val="24"/>
          <w:szCs w:val="24"/>
        </w:rPr>
        <w:t>标准</w:t>
      </w:r>
    </w:p>
    <w:tbl>
      <w:tblPr>
        <w:tblStyle w:val="a5"/>
        <w:tblW w:w="9180" w:type="dxa"/>
        <w:tblLayout w:type="fixed"/>
        <w:tblLook w:val="04A0" w:firstRow="1" w:lastRow="0" w:firstColumn="1" w:lastColumn="0" w:noHBand="0" w:noVBand="1"/>
      </w:tblPr>
      <w:tblGrid>
        <w:gridCol w:w="721"/>
        <w:gridCol w:w="1230"/>
        <w:gridCol w:w="709"/>
        <w:gridCol w:w="709"/>
        <w:gridCol w:w="5811"/>
      </w:tblGrid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序号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名称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单位</w:t>
            </w:r>
          </w:p>
        </w:tc>
        <w:tc>
          <w:tcPr>
            <w:tcW w:w="581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参数要求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室外防水音柱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只</w:t>
            </w:r>
          </w:p>
        </w:tc>
        <w:tc>
          <w:tcPr>
            <w:tcW w:w="5811" w:type="dxa"/>
            <w:vAlign w:val="center"/>
          </w:tcPr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铝合金防雨防锈外壳；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喇叭采用二分频；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100V</w:t>
            </w:r>
            <w:r w:rsidRPr="0007703D">
              <w:rPr>
                <w:rFonts w:hint="eastAsia"/>
                <w:szCs w:val="21"/>
              </w:rPr>
              <w:t>输入电压，可靠性高，传输距离远，语言清晰。扬声器单元通过</w:t>
            </w:r>
            <w:r w:rsidRPr="0007703D">
              <w:rPr>
                <w:rFonts w:hint="eastAsia"/>
                <w:szCs w:val="21"/>
              </w:rPr>
              <w:t>IPX6</w:t>
            </w:r>
            <w:r w:rsidRPr="0007703D">
              <w:rPr>
                <w:rFonts w:hint="eastAsia"/>
                <w:szCs w:val="21"/>
              </w:rPr>
              <w:t>防水等级认证；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因音箱体重，安装要求牢固可靠，不宜采取顶部单一点吊装方式。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输入电压：</w:t>
            </w:r>
            <w:r w:rsidRPr="0007703D">
              <w:rPr>
                <w:rFonts w:hint="eastAsia"/>
                <w:szCs w:val="21"/>
              </w:rPr>
              <w:t>100V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额定功率：</w:t>
            </w:r>
            <w:r w:rsidRPr="0007703D">
              <w:rPr>
                <w:rFonts w:hint="eastAsia"/>
                <w:szCs w:val="21"/>
              </w:rPr>
              <w:t>80W/160W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频率范围：</w:t>
            </w:r>
            <w:r w:rsidRPr="0007703D">
              <w:rPr>
                <w:rFonts w:hint="eastAsia"/>
                <w:szCs w:val="21"/>
              </w:rPr>
              <w:t>110Hz-18KHz(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15</w:t>
            </w:r>
            <w:r w:rsidRPr="0007703D">
              <w:rPr>
                <w:rFonts w:hint="eastAsia"/>
                <w:szCs w:val="21"/>
              </w:rPr>
              <w:t>％</w:t>
            </w:r>
            <w:r w:rsidRPr="0007703D">
              <w:rPr>
                <w:rFonts w:hint="eastAsia"/>
                <w:szCs w:val="21"/>
              </w:rPr>
              <w:t>)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灵敏度：</w:t>
            </w:r>
            <w:r w:rsidRPr="0007703D">
              <w:rPr>
                <w:rFonts w:hint="eastAsia"/>
                <w:szCs w:val="21"/>
              </w:rPr>
              <w:t>89dB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3dB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重</w:t>
            </w:r>
            <w:r w:rsidRPr="0007703D">
              <w:rPr>
                <w:rFonts w:hint="eastAsia"/>
                <w:szCs w:val="21"/>
              </w:rPr>
              <w:t xml:space="preserve">  </w:t>
            </w:r>
            <w:r w:rsidRPr="0007703D">
              <w:rPr>
                <w:rFonts w:hint="eastAsia"/>
                <w:szCs w:val="21"/>
              </w:rPr>
              <w:t>量：</w:t>
            </w:r>
            <w:r w:rsidRPr="0007703D">
              <w:rPr>
                <w:rFonts w:hint="eastAsia"/>
                <w:szCs w:val="21"/>
              </w:rPr>
              <w:t>9Kg/14Kg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2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前置放大器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具有</w:t>
            </w:r>
            <w:r w:rsidRPr="0007703D">
              <w:rPr>
                <w:rFonts w:hint="eastAsia"/>
                <w:szCs w:val="21"/>
              </w:rPr>
              <w:t>5</w:t>
            </w:r>
            <w:r w:rsidRPr="0007703D">
              <w:rPr>
                <w:rFonts w:hint="eastAsia"/>
                <w:szCs w:val="21"/>
              </w:rPr>
              <w:t>路线路、</w:t>
            </w:r>
            <w:r w:rsidRPr="0007703D">
              <w:rPr>
                <w:rFonts w:hint="eastAsia"/>
                <w:szCs w:val="21"/>
              </w:rPr>
              <w:t>3</w:t>
            </w:r>
            <w:r w:rsidRPr="0007703D">
              <w:rPr>
                <w:rFonts w:hint="eastAsia"/>
                <w:szCs w:val="21"/>
              </w:rPr>
              <w:t>路话筒输入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高低音调节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强插话筒</w:t>
            </w:r>
            <w:proofErr w:type="gramStart"/>
            <w:r w:rsidRPr="0007703D">
              <w:rPr>
                <w:rFonts w:hint="eastAsia"/>
                <w:szCs w:val="21"/>
              </w:rPr>
              <w:t>为默音话筒</w:t>
            </w:r>
            <w:proofErr w:type="gramEnd"/>
            <w:r w:rsidRPr="0007703D">
              <w:rPr>
                <w:rFonts w:hint="eastAsia"/>
                <w:szCs w:val="21"/>
              </w:rPr>
              <w:t>，增加话筒钟声提示，增加</w:t>
            </w:r>
            <w:r w:rsidRPr="0007703D">
              <w:rPr>
                <w:rFonts w:hint="eastAsia"/>
                <w:szCs w:val="21"/>
              </w:rPr>
              <w:t>48V</w:t>
            </w:r>
            <w:r w:rsidRPr="0007703D">
              <w:rPr>
                <w:rFonts w:hint="eastAsia"/>
                <w:szCs w:val="21"/>
              </w:rPr>
              <w:t>幻象电源供电；</w:t>
            </w:r>
            <w:r w:rsidRPr="0007703D">
              <w:rPr>
                <w:rFonts w:hint="eastAsia"/>
                <w:szCs w:val="21"/>
              </w:rPr>
              <w:t xml:space="preserve"> 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输入灵敏度：线路</w:t>
            </w:r>
            <w:r w:rsidRPr="0007703D">
              <w:rPr>
                <w:rFonts w:hint="eastAsia"/>
                <w:szCs w:val="21"/>
              </w:rPr>
              <w:t>-10dB/</w:t>
            </w:r>
            <w:r w:rsidRPr="0007703D">
              <w:rPr>
                <w:rFonts w:hint="eastAsia"/>
                <w:szCs w:val="21"/>
              </w:rPr>
              <w:t>话筒</w:t>
            </w:r>
            <w:r w:rsidRPr="0007703D">
              <w:rPr>
                <w:rFonts w:hint="eastAsia"/>
                <w:szCs w:val="21"/>
              </w:rPr>
              <w:t>-36dB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输出灵敏度：</w:t>
            </w:r>
            <w:r w:rsidRPr="0007703D">
              <w:rPr>
                <w:rFonts w:hint="eastAsia"/>
                <w:szCs w:val="21"/>
              </w:rPr>
              <w:t xml:space="preserve">  0dB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1dB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频率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响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应：</w:t>
            </w:r>
            <w:r w:rsidRPr="0007703D">
              <w:rPr>
                <w:rFonts w:hint="eastAsia"/>
                <w:szCs w:val="21"/>
              </w:rPr>
              <w:t xml:space="preserve">  40Hz</w:t>
            </w:r>
            <w:r w:rsidRPr="0007703D">
              <w:rPr>
                <w:rFonts w:hint="eastAsia"/>
                <w:szCs w:val="21"/>
              </w:rPr>
              <w:t>—</w:t>
            </w:r>
            <w:r w:rsidRPr="0007703D">
              <w:rPr>
                <w:rFonts w:hint="eastAsia"/>
                <w:szCs w:val="21"/>
              </w:rPr>
              <w:t>16KHz</w:t>
            </w:r>
            <w:r w:rsidRPr="0007703D">
              <w:rPr>
                <w:rFonts w:hint="eastAsia"/>
                <w:szCs w:val="21"/>
              </w:rPr>
              <w:t xml:space="preserve">　</w:t>
            </w:r>
            <w:r w:rsidRPr="0007703D">
              <w:rPr>
                <w:rFonts w:hint="eastAsia"/>
                <w:szCs w:val="21"/>
              </w:rPr>
              <w:t>(</w:t>
            </w:r>
            <w:r w:rsidRPr="0007703D">
              <w:rPr>
                <w:rFonts w:hint="eastAsia"/>
                <w:szCs w:val="21"/>
              </w:rPr>
              <w:t>≤±</w:t>
            </w:r>
            <w:r w:rsidRPr="0007703D">
              <w:rPr>
                <w:rFonts w:hint="eastAsia"/>
                <w:szCs w:val="21"/>
              </w:rPr>
              <w:t>3db)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总谐波失真：</w:t>
            </w:r>
            <w:r w:rsidRPr="0007703D">
              <w:rPr>
                <w:rFonts w:hint="eastAsia"/>
                <w:szCs w:val="21"/>
              </w:rPr>
              <w:t xml:space="preserve">  </w:t>
            </w:r>
            <w:r w:rsidRPr="0007703D">
              <w:rPr>
                <w:rFonts w:hint="eastAsia"/>
                <w:szCs w:val="21"/>
              </w:rPr>
              <w:t>≤</w:t>
            </w:r>
            <w:r w:rsidRPr="0007703D">
              <w:rPr>
                <w:rFonts w:hint="eastAsia"/>
                <w:szCs w:val="21"/>
              </w:rPr>
              <w:t>0.5%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信</w:t>
            </w:r>
            <w:r w:rsidRPr="0007703D">
              <w:rPr>
                <w:rFonts w:hint="eastAsia"/>
                <w:szCs w:val="21"/>
              </w:rPr>
              <w:t xml:space="preserve">  </w:t>
            </w:r>
            <w:proofErr w:type="gramStart"/>
            <w:r w:rsidRPr="0007703D">
              <w:rPr>
                <w:rFonts w:hint="eastAsia"/>
                <w:szCs w:val="21"/>
              </w:rPr>
              <w:t>噪</w:t>
            </w:r>
            <w:proofErr w:type="gramEnd"/>
            <w:r w:rsidRPr="0007703D">
              <w:rPr>
                <w:rFonts w:hint="eastAsia"/>
                <w:szCs w:val="21"/>
              </w:rPr>
              <w:t xml:space="preserve">  </w:t>
            </w:r>
            <w:r w:rsidRPr="0007703D">
              <w:rPr>
                <w:rFonts w:hint="eastAsia"/>
                <w:szCs w:val="21"/>
              </w:rPr>
              <w:t>比：　≥</w:t>
            </w:r>
            <w:r w:rsidRPr="0007703D">
              <w:rPr>
                <w:rFonts w:hint="eastAsia"/>
                <w:szCs w:val="21"/>
              </w:rPr>
              <w:t>70dB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音调：</w:t>
            </w:r>
            <w:r w:rsidRPr="0007703D">
              <w:rPr>
                <w:rFonts w:hint="eastAsia"/>
                <w:szCs w:val="21"/>
              </w:rPr>
              <w:t xml:space="preserve">  100Hz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9dB/10KHz</w:t>
            </w:r>
            <w:r w:rsidRPr="0007703D">
              <w:rPr>
                <w:rFonts w:hint="eastAsia"/>
                <w:szCs w:val="21"/>
              </w:rPr>
              <w:t>±</w:t>
            </w:r>
            <w:r w:rsidRPr="0007703D">
              <w:rPr>
                <w:rFonts w:hint="eastAsia"/>
                <w:szCs w:val="21"/>
              </w:rPr>
              <w:t>9dB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幻象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电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源：</w:t>
            </w:r>
            <w:r w:rsidRPr="0007703D">
              <w:rPr>
                <w:rFonts w:hint="eastAsia"/>
                <w:szCs w:val="21"/>
              </w:rPr>
              <w:t xml:space="preserve">  DC48V</w:t>
            </w:r>
            <w:r w:rsidRPr="0007703D">
              <w:rPr>
                <w:rFonts w:hint="eastAsia"/>
                <w:szCs w:val="21"/>
              </w:rPr>
              <w:t>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整机尺寸：</w:t>
            </w:r>
            <w:r w:rsidRPr="0007703D">
              <w:rPr>
                <w:rFonts w:hint="eastAsia"/>
                <w:szCs w:val="21"/>
              </w:rPr>
              <w:t>480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350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88mm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3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中心机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智能定时、分区广播功能：通过软件编程实现定时、分区广播，系统提供</w:t>
            </w:r>
            <w:r w:rsidRPr="0007703D">
              <w:rPr>
                <w:rFonts w:hint="eastAsia"/>
                <w:szCs w:val="21"/>
              </w:rPr>
              <w:t>8</w:t>
            </w:r>
            <w:r w:rsidRPr="0007703D">
              <w:rPr>
                <w:rFonts w:hint="eastAsia"/>
                <w:szCs w:val="21"/>
              </w:rPr>
              <w:t>组事件组，自定义编辑定时播音内容，自动播音，按照每周循环，可设置特殊任务，至少有两套任务切换；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手动全区、分区广播功能：通过对智能中心机面板按键的操作，可实现全区、分区广播功能；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电源管理功能：智能中心机内置</w:t>
            </w:r>
            <w:r w:rsidRPr="0007703D">
              <w:rPr>
                <w:rFonts w:hint="eastAsia"/>
                <w:szCs w:val="21"/>
              </w:rPr>
              <w:t>3</w:t>
            </w:r>
            <w:r w:rsidRPr="0007703D">
              <w:rPr>
                <w:rFonts w:hint="eastAsia"/>
                <w:szCs w:val="21"/>
              </w:rPr>
              <w:t>路可编程控制电源接口，</w:t>
            </w:r>
            <w:r w:rsidRPr="0007703D">
              <w:rPr>
                <w:rFonts w:hint="eastAsia"/>
                <w:szCs w:val="21"/>
              </w:rPr>
              <w:lastRenderedPageBreak/>
              <w:t>并可外控电源时序控制器进行扩展；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报警广播功能：只需一路</w:t>
            </w:r>
            <w:r w:rsidRPr="0007703D">
              <w:rPr>
                <w:rFonts w:hint="eastAsia"/>
                <w:szCs w:val="21"/>
              </w:rPr>
              <w:t>24V</w:t>
            </w:r>
            <w:r w:rsidRPr="0007703D">
              <w:rPr>
                <w:rFonts w:hint="eastAsia"/>
                <w:szCs w:val="21"/>
              </w:rPr>
              <w:t>信号或者短路信号，便可实现全区报警功能；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一键紧急播音功能：智能中心机面板带红色醒目按键，按下后实现全区紧急播音功能；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收音机</w:t>
            </w:r>
            <w:proofErr w:type="gramStart"/>
            <w:r w:rsidRPr="0007703D">
              <w:rPr>
                <w:rFonts w:hint="eastAsia"/>
                <w:szCs w:val="21"/>
              </w:rPr>
              <w:t>存台功能</w:t>
            </w:r>
            <w:proofErr w:type="gramEnd"/>
            <w:r w:rsidRPr="0007703D">
              <w:rPr>
                <w:rFonts w:hint="eastAsia"/>
                <w:szCs w:val="21"/>
              </w:rPr>
              <w:t>：智能中心机内置收音机模块，自动搜台记忆功能，可实现</w:t>
            </w:r>
            <w:r w:rsidRPr="0007703D">
              <w:rPr>
                <w:rFonts w:hint="eastAsia"/>
                <w:szCs w:val="21"/>
              </w:rPr>
              <w:t>40</w:t>
            </w:r>
            <w:r w:rsidRPr="0007703D">
              <w:rPr>
                <w:rFonts w:hint="eastAsia"/>
                <w:szCs w:val="21"/>
              </w:rPr>
              <w:t>个</w:t>
            </w:r>
            <w:r w:rsidRPr="0007703D">
              <w:rPr>
                <w:rFonts w:hint="eastAsia"/>
                <w:szCs w:val="21"/>
              </w:rPr>
              <w:t>FM</w:t>
            </w:r>
            <w:r w:rsidRPr="0007703D">
              <w:rPr>
                <w:rFonts w:hint="eastAsia"/>
                <w:szCs w:val="21"/>
              </w:rPr>
              <w:t>电台频率记忆存储器；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电话遥控功能：智能中心机与市话接口控制器连接则可实现电话远程全区、分区广播和远程电话遥控执行任务功能；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远程遥控功能：智能中心机与无线遥控套件配合，可实现无遮挡</w:t>
            </w:r>
            <w:r w:rsidRPr="0007703D">
              <w:rPr>
                <w:rFonts w:hint="eastAsia"/>
                <w:szCs w:val="21"/>
              </w:rPr>
              <w:t>1000</w:t>
            </w:r>
            <w:r w:rsidRPr="0007703D">
              <w:rPr>
                <w:rFonts w:hint="eastAsia"/>
                <w:szCs w:val="21"/>
              </w:rPr>
              <w:t>米范围内远程遥控执行任务的功能；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系统中，远程遥控功能和电话遥控功能，二者选其一。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lastRenderedPageBreak/>
              <w:t>4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电源时序器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一个</w:t>
            </w:r>
            <w:r w:rsidRPr="0007703D">
              <w:rPr>
                <w:rFonts w:hint="eastAsia"/>
                <w:szCs w:val="21"/>
              </w:rPr>
              <w:t>RS232</w:t>
            </w:r>
            <w:r w:rsidRPr="0007703D">
              <w:rPr>
                <w:rFonts w:hint="eastAsia"/>
                <w:szCs w:val="21"/>
              </w:rPr>
              <w:t>串口和两个</w:t>
            </w:r>
            <w:r w:rsidRPr="0007703D">
              <w:rPr>
                <w:rFonts w:hint="eastAsia"/>
                <w:szCs w:val="21"/>
              </w:rPr>
              <w:t>RS422</w:t>
            </w:r>
            <w:r w:rsidRPr="0007703D">
              <w:rPr>
                <w:rFonts w:hint="eastAsia"/>
                <w:szCs w:val="21"/>
              </w:rPr>
              <w:t>数据接口。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两个供电插座，任意级联。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时序间隔时间：</w:t>
            </w:r>
            <w:r w:rsidRPr="0007703D">
              <w:rPr>
                <w:rFonts w:hint="eastAsia"/>
                <w:szCs w:val="21"/>
              </w:rPr>
              <w:t>1</w:t>
            </w:r>
            <w:r w:rsidRPr="0007703D">
              <w:rPr>
                <w:rFonts w:hint="eastAsia"/>
                <w:szCs w:val="21"/>
              </w:rPr>
              <w:t>秒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单路电源输出功率：</w:t>
            </w:r>
            <w:r w:rsidRPr="0007703D">
              <w:rPr>
                <w:rFonts w:hint="eastAsia"/>
                <w:szCs w:val="21"/>
              </w:rPr>
              <w:t>2000W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16</w:t>
            </w:r>
            <w:r w:rsidRPr="0007703D">
              <w:rPr>
                <w:rFonts w:hint="eastAsia"/>
                <w:szCs w:val="21"/>
              </w:rPr>
              <w:t>路电源输出；</w:t>
            </w:r>
            <w:r w:rsidRPr="0007703D">
              <w:rPr>
                <w:rFonts w:hint="eastAsia"/>
                <w:szCs w:val="21"/>
              </w:rPr>
              <w:t>16</w:t>
            </w:r>
            <w:r w:rsidRPr="0007703D">
              <w:rPr>
                <w:rFonts w:hint="eastAsia"/>
                <w:szCs w:val="21"/>
              </w:rPr>
              <w:t>路电源总功率：</w:t>
            </w:r>
            <w:r w:rsidRPr="0007703D">
              <w:rPr>
                <w:rFonts w:hint="eastAsia"/>
                <w:szCs w:val="21"/>
              </w:rPr>
              <w:t>4500W</w:t>
            </w:r>
            <w:r w:rsidRPr="0007703D">
              <w:rPr>
                <w:rFonts w:hint="eastAsia"/>
                <w:szCs w:val="21"/>
              </w:rPr>
              <w:t>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可编辑程序来定时控制自带电源和外接电源上断电的设备；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对系统中需要定时开启和关闭电源的设备进行编程控制。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断电程序不丢失，来电自动恢复运行；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.</w:t>
            </w:r>
            <w:r w:rsidRPr="0007703D">
              <w:rPr>
                <w:rFonts w:hint="eastAsia"/>
                <w:szCs w:val="21"/>
              </w:rPr>
              <w:t>设有</w:t>
            </w:r>
            <w:r>
              <w:rPr>
                <w:rFonts w:hint="eastAsia"/>
                <w:szCs w:val="21"/>
              </w:rPr>
              <w:t>短路触发输出接口，可控制十六位电源时序器开关，扩展定时电源插座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5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定压功放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</w:tcPr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面板功能：总音量控制旋钮；带信号、过载、保护和电源指示灯；交流电源开关；后面板功能：一路</w:t>
            </w:r>
            <w:r w:rsidRPr="0007703D">
              <w:rPr>
                <w:rFonts w:hint="eastAsia"/>
                <w:szCs w:val="21"/>
              </w:rPr>
              <w:t>XLR(f)</w:t>
            </w:r>
            <w:r w:rsidRPr="0007703D">
              <w:rPr>
                <w:rFonts w:hint="eastAsia"/>
                <w:szCs w:val="21"/>
              </w:rPr>
              <w:t>卡</w:t>
            </w:r>
            <w:proofErr w:type="gramStart"/>
            <w:r w:rsidRPr="0007703D">
              <w:rPr>
                <w:rFonts w:hint="eastAsia"/>
                <w:szCs w:val="21"/>
              </w:rPr>
              <w:t>侬</w:t>
            </w:r>
            <w:proofErr w:type="gramEnd"/>
            <w:r w:rsidRPr="0007703D">
              <w:rPr>
                <w:rFonts w:hint="eastAsia"/>
                <w:szCs w:val="21"/>
              </w:rPr>
              <w:t>/</w:t>
            </w:r>
            <w:proofErr w:type="gramStart"/>
            <w:r w:rsidRPr="0007703D">
              <w:rPr>
                <w:rFonts w:hint="eastAsia"/>
                <w:szCs w:val="21"/>
              </w:rPr>
              <w:t>欧插输入</w:t>
            </w:r>
            <w:proofErr w:type="gramEnd"/>
            <w:r w:rsidRPr="0007703D">
              <w:rPr>
                <w:rFonts w:hint="eastAsia"/>
                <w:szCs w:val="21"/>
              </w:rPr>
              <w:t>，</w:t>
            </w:r>
            <w:r w:rsidRPr="0007703D">
              <w:rPr>
                <w:rFonts w:hint="eastAsia"/>
                <w:szCs w:val="21"/>
              </w:rPr>
              <w:t>XLR(m)</w:t>
            </w:r>
            <w:r w:rsidRPr="0007703D">
              <w:rPr>
                <w:rFonts w:hint="eastAsia"/>
                <w:szCs w:val="21"/>
              </w:rPr>
              <w:t>卡</w:t>
            </w:r>
            <w:proofErr w:type="gramStart"/>
            <w:r w:rsidRPr="0007703D">
              <w:rPr>
                <w:rFonts w:hint="eastAsia"/>
                <w:szCs w:val="21"/>
              </w:rPr>
              <w:t>侬</w:t>
            </w:r>
            <w:proofErr w:type="gramEnd"/>
            <w:r w:rsidRPr="0007703D">
              <w:rPr>
                <w:rFonts w:hint="eastAsia"/>
                <w:szCs w:val="21"/>
              </w:rPr>
              <w:t>/</w:t>
            </w:r>
            <w:proofErr w:type="gramStart"/>
            <w:r w:rsidRPr="0007703D">
              <w:rPr>
                <w:rFonts w:hint="eastAsia"/>
                <w:szCs w:val="21"/>
              </w:rPr>
              <w:t>欧插并</w:t>
            </w:r>
            <w:proofErr w:type="gramEnd"/>
            <w:r w:rsidRPr="0007703D">
              <w:rPr>
                <w:rFonts w:hint="eastAsia"/>
                <w:szCs w:val="21"/>
              </w:rPr>
              <w:t>接输出；音调选择开关，可选择高低音音调调节和直通功能；</w:t>
            </w:r>
            <w:r w:rsidRPr="0007703D">
              <w:rPr>
                <w:rFonts w:hint="eastAsia"/>
                <w:szCs w:val="21"/>
              </w:rPr>
              <w:t>4-16</w:t>
            </w:r>
            <w:r w:rsidRPr="0007703D">
              <w:rPr>
                <w:rFonts w:hint="eastAsia"/>
                <w:szCs w:val="21"/>
              </w:rPr>
              <w:t>Ω，</w:t>
            </w:r>
            <w:r w:rsidRPr="0007703D">
              <w:rPr>
                <w:rFonts w:hint="eastAsia"/>
                <w:szCs w:val="21"/>
              </w:rPr>
              <w:t>70V</w:t>
            </w:r>
            <w:r w:rsidRPr="0007703D">
              <w:rPr>
                <w:rFonts w:hint="eastAsia"/>
                <w:szCs w:val="21"/>
              </w:rPr>
              <w:t>，</w:t>
            </w:r>
            <w:r w:rsidRPr="0007703D">
              <w:rPr>
                <w:rFonts w:hint="eastAsia"/>
                <w:szCs w:val="21"/>
              </w:rPr>
              <w:t>100</w:t>
            </w:r>
            <w:r w:rsidRPr="0007703D">
              <w:rPr>
                <w:rFonts w:hint="eastAsia"/>
                <w:szCs w:val="21"/>
              </w:rPr>
              <w:t>输出。</w:t>
            </w:r>
          </w:p>
          <w:p w:rsidR="00AC161A" w:rsidRPr="0007703D" w:rsidRDefault="00AC161A" w:rsidP="0057623E">
            <w:pPr>
              <w:jc w:val="left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技术参数：额定工作电源：</w:t>
            </w:r>
            <w:r w:rsidRPr="0007703D">
              <w:rPr>
                <w:rFonts w:hint="eastAsia"/>
                <w:szCs w:val="21"/>
              </w:rPr>
              <w:t>AC220V,50Hz</w:t>
            </w:r>
            <w:r w:rsidRPr="0007703D">
              <w:rPr>
                <w:rFonts w:hint="eastAsia"/>
                <w:szCs w:val="21"/>
              </w:rPr>
              <w:t>；电源消耗：</w:t>
            </w:r>
            <w:r w:rsidRPr="0007703D">
              <w:rPr>
                <w:rFonts w:hint="eastAsia"/>
                <w:szCs w:val="21"/>
              </w:rPr>
              <w:t>1700W</w:t>
            </w:r>
            <w:r w:rsidRPr="0007703D">
              <w:rPr>
                <w:rFonts w:hint="eastAsia"/>
                <w:szCs w:val="21"/>
              </w:rPr>
              <w:t>；输出功率（</w:t>
            </w:r>
            <w:r w:rsidRPr="0007703D">
              <w:rPr>
                <w:rFonts w:hint="eastAsia"/>
                <w:szCs w:val="21"/>
              </w:rPr>
              <w:t>100V</w:t>
            </w:r>
            <w:r w:rsidRPr="0007703D">
              <w:rPr>
                <w:rFonts w:hint="eastAsia"/>
                <w:szCs w:val="21"/>
              </w:rPr>
              <w:t>）：</w:t>
            </w:r>
            <w:r w:rsidRPr="0007703D">
              <w:rPr>
                <w:rFonts w:hint="eastAsia"/>
                <w:szCs w:val="21"/>
              </w:rPr>
              <w:t>1000W</w:t>
            </w:r>
            <w:r w:rsidRPr="0007703D">
              <w:rPr>
                <w:rFonts w:hint="eastAsia"/>
                <w:szCs w:val="21"/>
              </w:rPr>
              <w:t>；频率响应：</w:t>
            </w:r>
            <w:r w:rsidRPr="0007703D">
              <w:rPr>
                <w:rFonts w:hint="eastAsia"/>
                <w:szCs w:val="21"/>
              </w:rPr>
              <w:t>80Hz-18KHz -3dB</w:t>
            </w:r>
            <w:r w:rsidRPr="0007703D">
              <w:rPr>
                <w:rFonts w:hint="eastAsia"/>
                <w:szCs w:val="21"/>
              </w:rPr>
              <w:t>（</w:t>
            </w:r>
            <w:r w:rsidRPr="0007703D">
              <w:rPr>
                <w:rFonts w:hint="eastAsia"/>
                <w:szCs w:val="21"/>
              </w:rPr>
              <w:t>100V</w:t>
            </w:r>
            <w:r w:rsidRPr="0007703D">
              <w:rPr>
                <w:rFonts w:hint="eastAsia"/>
                <w:szCs w:val="21"/>
              </w:rPr>
              <w:t>）；失真度：＜</w:t>
            </w:r>
            <w:r w:rsidRPr="0007703D">
              <w:rPr>
                <w:rFonts w:hint="eastAsia"/>
                <w:szCs w:val="21"/>
              </w:rPr>
              <w:t>0.5%@1KHz</w:t>
            </w:r>
            <w:r w:rsidRPr="0007703D">
              <w:rPr>
                <w:rFonts w:hint="eastAsia"/>
                <w:szCs w:val="21"/>
              </w:rPr>
              <w:t>；输出方式：</w:t>
            </w:r>
            <w:r w:rsidRPr="0007703D">
              <w:rPr>
                <w:rFonts w:hint="eastAsia"/>
                <w:szCs w:val="21"/>
              </w:rPr>
              <w:t>4-16</w:t>
            </w:r>
            <w:r w:rsidRPr="0007703D">
              <w:rPr>
                <w:rFonts w:hint="eastAsia"/>
                <w:szCs w:val="21"/>
              </w:rPr>
              <w:t>Ω，</w:t>
            </w:r>
            <w:r w:rsidRPr="0007703D">
              <w:rPr>
                <w:rFonts w:hint="eastAsia"/>
                <w:szCs w:val="21"/>
              </w:rPr>
              <w:t>70V</w:t>
            </w:r>
            <w:r w:rsidRPr="0007703D">
              <w:rPr>
                <w:rFonts w:hint="eastAsia"/>
                <w:szCs w:val="21"/>
              </w:rPr>
              <w:t>，</w:t>
            </w:r>
            <w:r w:rsidRPr="0007703D">
              <w:rPr>
                <w:rFonts w:hint="eastAsia"/>
                <w:szCs w:val="21"/>
              </w:rPr>
              <w:t>100V</w:t>
            </w:r>
            <w:r w:rsidRPr="0007703D">
              <w:rPr>
                <w:rFonts w:hint="eastAsia"/>
                <w:szCs w:val="21"/>
              </w:rPr>
              <w:t>；输入灵敏度：</w:t>
            </w:r>
            <w:r w:rsidRPr="0007703D">
              <w:rPr>
                <w:rFonts w:hint="eastAsia"/>
                <w:szCs w:val="21"/>
              </w:rPr>
              <w:t xml:space="preserve">500mV </w:t>
            </w:r>
            <w:r w:rsidRPr="0007703D">
              <w:rPr>
                <w:rFonts w:hint="eastAsia"/>
                <w:szCs w:val="21"/>
              </w:rPr>
              <w:t>；输入电阻：</w:t>
            </w:r>
            <w:r w:rsidRPr="0007703D">
              <w:rPr>
                <w:rFonts w:hint="eastAsia"/>
                <w:szCs w:val="21"/>
              </w:rPr>
              <w:t>20K</w:t>
            </w:r>
            <w:r w:rsidRPr="0007703D">
              <w:rPr>
                <w:rFonts w:hint="eastAsia"/>
                <w:szCs w:val="21"/>
              </w:rPr>
              <w:t>Ω；信噪比（</w:t>
            </w:r>
            <w:r w:rsidRPr="0007703D">
              <w:rPr>
                <w:rFonts w:hint="eastAsia"/>
                <w:szCs w:val="21"/>
              </w:rPr>
              <w:t>A</w:t>
            </w:r>
            <w:r w:rsidRPr="0007703D">
              <w:rPr>
                <w:rFonts w:hint="eastAsia"/>
                <w:szCs w:val="21"/>
              </w:rPr>
              <w:t>计权）：≥</w:t>
            </w:r>
            <w:r w:rsidRPr="0007703D">
              <w:rPr>
                <w:rFonts w:hint="eastAsia"/>
                <w:szCs w:val="21"/>
              </w:rPr>
              <w:t>70dB</w:t>
            </w:r>
            <w:r w:rsidRPr="0007703D">
              <w:rPr>
                <w:rFonts w:hint="eastAsia"/>
                <w:szCs w:val="21"/>
              </w:rPr>
              <w:t>；高音音调调节：±</w:t>
            </w:r>
            <w:r w:rsidRPr="0007703D">
              <w:rPr>
                <w:rFonts w:hint="eastAsia"/>
                <w:szCs w:val="21"/>
              </w:rPr>
              <w:t>10dB</w:t>
            </w:r>
            <w:r w:rsidRPr="0007703D">
              <w:rPr>
                <w:rFonts w:hint="eastAsia"/>
                <w:szCs w:val="21"/>
              </w:rPr>
              <w:t>（</w:t>
            </w:r>
            <w:r w:rsidRPr="0007703D">
              <w:rPr>
                <w:rFonts w:hint="eastAsia"/>
                <w:szCs w:val="21"/>
              </w:rPr>
              <w:t>10KHz</w:t>
            </w:r>
            <w:r w:rsidRPr="0007703D">
              <w:rPr>
                <w:rFonts w:hint="eastAsia"/>
                <w:szCs w:val="21"/>
              </w:rPr>
              <w:t>）；低音音调调节：±</w:t>
            </w:r>
            <w:r w:rsidRPr="0007703D">
              <w:rPr>
                <w:rFonts w:hint="eastAsia"/>
                <w:szCs w:val="21"/>
              </w:rPr>
              <w:t>10dB</w:t>
            </w:r>
            <w:r w:rsidRPr="0007703D">
              <w:rPr>
                <w:rFonts w:hint="eastAsia"/>
                <w:szCs w:val="21"/>
              </w:rPr>
              <w:t>（</w:t>
            </w:r>
            <w:r w:rsidRPr="0007703D">
              <w:rPr>
                <w:rFonts w:hint="eastAsia"/>
                <w:szCs w:val="21"/>
              </w:rPr>
              <w:t>100Hz</w:t>
            </w:r>
            <w:r w:rsidRPr="0007703D">
              <w:rPr>
                <w:rFonts w:hint="eastAsia"/>
                <w:szCs w:val="21"/>
              </w:rPr>
              <w:t>）；尺寸：</w:t>
            </w:r>
            <w:r w:rsidRPr="0007703D">
              <w:rPr>
                <w:rFonts w:hint="eastAsia"/>
                <w:szCs w:val="21"/>
              </w:rPr>
              <w:t>430(L)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383(H)</w:t>
            </w:r>
            <w:r w:rsidRPr="0007703D">
              <w:rPr>
                <w:rFonts w:hint="eastAsia"/>
                <w:szCs w:val="21"/>
              </w:rPr>
              <w:t>×</w:t>
            </w:r>
            <w:r w:rsidRPr="0007703D">
              <w:rPr>
                <w:rFonts w:hint="eastAsia"/>
                <w:szCs w:val="21"/>
              </w:rPr>
              <w:t>132(D)mm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6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前级效果器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台</w:t>
            </w:r>
          </w:p>
        </w:tc>
        <w:tc>
          <w:tcPr>
            <w:tcW w:w="5811" w:type="dxa"/>
            <w:vAlign w:val="center"/>
          </w:tcPr>
          <w:p w:rsidR="00AC161A" w:rsidRPr="0007703D" w:rsidRDefault="00AC161A" w:rsidP="0057623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丰富的</w:t>
            </w:r>
            <w:r w:rsidRPr="0007703D">
              <w:rPr>
                <w:rFonts w:hint="eastAsia"/>
                <w:szCs w:val="21"/>
              </w:rPr>
              <w:t>EQ</w:t>
            </w:r>
            <w:r w:rsidRPr="0007703D">
              <w:rPr>
                <w:rFonts w:hint="eastAsia"/>
                <w:szCs w:val="21"/>
              </w:rPr>
              <w:t>调节</w:t>
            </w:r>
            <w:r w:rsidRPr="0007703D">
              <w:rPr>
                <w:rFonts w:hint="eastAsia"/>
                <w:szCs w:val="21"/>
              </w:rPr>
              <w:t xml:space="preserve">      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48Bit DSP      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通道延迟</w:t>
            </w:r>
            <w:r w:rsidRPr="0007703D">
              <w:rPr>
                <w:rFonts w:hint="eastAsia"/>
                <w:szCs w:val="21"/>
              </w:rPr>
              <w:t xml:space="preserve">          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超低相位可调节角度</w:t>
            </w:r>
            <w:r w:rsidRPr="0007703D">
              <w:rPr>
                <w:rFonts w:hint="eastAsia"/>
                <w:szCs w:val="21"/>
              </w:rPr>
              <w:t xml:space="preserve">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proofErr w:type="gramStart"/>
            <w:r w:rsidRPr="0007703D">
              <w:rPr>
                <w:rFonts w:hint="eastAsia"/>
                <w:szCs w:val="21"/>
              </w:rPr>
              <w:t>话筒移频反馈抑制</w:t>
            </w:r>
            <w:proofErr w:type="gramEnd"/>
            <w:r w:rsidRPr="0007703D">
              <w:rPr>
                <w:rFonts w:hint="eastAsia"/>
                <w:szCs w:val="21"/>
              </w:rPr>
              <w:t xml:space="preserve">        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PC </w:t>
            </w:r>
            <w:proofErr w:type="spellStart"/>
            <w:r w:rsidRPr="0007703D">
              <w:rPr>
                <w:rFonts w:hint="eastAsia"/>
                <w:szCs w:val="21"/>
              </w:rPr>
              <w:t>Usb</w:t>
            </w:r>
            <w:proofErr w:type="spellEnd"/>
            <w:r w:rsidRPr="0007703D">
              <w:rPr>
                <w:rFonts w:hint="eastAsia"/>
                <w:szCs w:val="21"/>
              </w:rPr>
              <w:t xml:space="preserve"> Hid  </w:t>
            </w:r>
            <w:r w:rsidRPr="0007703D">
              <w:rPr>
                <w:rFonts w:hint="eastAsia"/>
                <w:szCs w:val="21"/>
              </w:rPr>
              <w:t>通讯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固件升级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遥控器学习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独立</w:t>
            </w:r>
            <w:r w:rsidRPr="0007703D">
              <w:rPr>
                <w:rFonts w:hint="eastAsia"/>
                <w:szCs w:val="21"/>
              </w:rPr>
              <w:t>EQ</w:t>
            </w:r>
            <w:r w:rsidRPr="0007703D">
              <w:rPr>
                <w:rFonts w:hint="eastAsia"/>
                <w:szCs w:val="21"/>
              </w:rPr>
              <w:t>调节</w:t>
            </w:r>
            <w:r w:rsidRPr="0007703D">
              <w:rPr>
                <w:rFonts w:hint="eastAsia"/>
                <w:szCs w:val="21"/>
              </w:rPr>
              <w:br/>
            </w:r>
            <w:r w:rsidRPr="0007703D">
              <w:rPr>
                <w:rFonts w:hint="eastAsia"/>
                <w:szCs w:val="21"/>
              </w:rPr>
              <w:t>■</w:t>
            </w:r>
            <w:r w:rsidRPr="0007703D">
              <w:rPr>
                <w:rFonts w:hint="eastAsia"/>
                <w:szCs w:val="21"/>
              </w:rPr>
              <w:t xml:space="preserve"> </w:t>
            </w:r>
            <w:r w:rsidRPr="0007703D">
              <w:rPr>
                <w:rFonts w:hint="eastAsia"/>
                <w:szCs w:val="21"/>
              </w:rPr>
              <w:t>音乐变调</w:t>
            </w:r>
          </w:p>
        </w:tc>
      </w:tr>
      <w:tr w:rsidR="00AC161A" w:rsidTr="0057623E">
        <w:tc>
          <w:tcPr>
            <w:tcW w:w="721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7</w:t>
            </w:r>
          </w:p>
        </w:tc>
        <w:tc>
          <w:tcPr>
            <w:tcW w:w="1230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手持话筒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07703D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AC161A" w:rsidRPr="0007703D" w:rsidRDefault="00AC161A" w:rsidP="0057623E">
            <w:pPr>
              <w:jc w:val="center"/>
              <w:rPr>
                <w:szCs w:val="21"/>
              </w:rPr>
            </w:pPr>
            <w:r w:rsidRPr="0007703D">
              <w:rPr>
                <w:rFonts w:hint="eastAsia"/>
                <w:szCs w:val="21"/>
              </w:rPr>
              <w:t>套</w:t>
            </w:r>
          </w:p>
        </w:tc>
        <w:tc>
          <w:tcPr>
            <w:tcW w:w="5811" w:type="dxa"/>
            <w:vAlign w:val="center"/>
          </w:tcPr>
          <w:p w:rsidR="00AC161A" w:rsidRPr="0007703D" w:rsidRDefault="00AC161A" w:rsidP="0057623E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采用</w:t>
            </w:r>
            <w:r w:rsidRPr="0007703D">
              <w:rPr>
                <w:rFonts w:hint="eastAsia"/>
                <w:color w:val="000000"/>
                <w:szCs w:val="21"/>
              </w:rPr>
              <w:t>UHF</w:t>
            </w:r>
            <w:r w:rsidRPr="0007703D">
              <w:rPr>
                <w:rFonts w:hint="eastAsia"/>
                <w:color w:val="000000"/>
                <w:szCs w:val="21"/>
              </w:rPr>
              <w:t>频段，多信道可调选择；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具备红外线自动</w:t>
            </w:r>
            <w:proofErr w:type="gramStart"/>
            <w:r w:rsidRPr="0007703D">
              <w:rPr>
                <w:rFonts w:hint="eastAsia"/>
                <w:color w:val="000000"/>
                <w:szCs w:val="21"/>
              </w:rPr>
              <w:t>对频操作</w:t>
            </w:r>
            <w:proofErr w:type="gramEnd"/>
            <w:r w:rsidRPr="0007703D">
              <w:rPr>
                <w:rFonts w:hint="eastAsia"/>
                <w:color w:val="000000"/>
                <w:szCs w:val="21"/>
              </w:rPr>
              <w:t>功能，调试方便；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lastRenderedPageBreak/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接收机液晶显示屏，适时显示操作及使用状态；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高低功率发射接收转换功能，轻松应对各种环境；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手持发射器采用防摔金属尾管，预留充电接口。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频率范围：</w:t>
            </w:r>
            <w:r w:rsidRPr="0007703D">
              <w:rPr>
                <w:rFonts w:hint="eastAsia"/>
                <w:color w:val="000000"/>
                <w:szCs w:val="21"/>
              </w:rPr>
              <w:t>640.5-690.5MHz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调制方式：宽带</w:t>
            </w:r>
            <w:r w:rsidRPr="0007703D">
              <w:rPr>
                <w:rFonts w:hint="eastAsia"/>
                <w:color w:val="000000"/>
                <w:szCs w:val="21"/>
              </w:rPr>
              <w:t>FM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可调范围：</w:t>
            </w:r>
            <w:r w:rsidRPr="0007703D">
              <w:rPr>
                <w:rFonts w:hint="eastAsia"/>
                <w:color w:val="000000"/>
                <w:szCs w:val="21"/>
              </w:rPr>
              <w:t>20MHz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信道数目：</w:t>
            </w:r>
            <w:r w:rsidRPr="0007703D">
              <w:rPr>
                <w:rFonts w:hint="eastAsia"/>
                <w:color w:val="000000"/>
                <w:szCs w:val="21"/>
              </w:rPr>
              <w:t>50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信道间隔：</w:t>
            </w:r>
            <w:r w:rsidRPr="0007703D">
              <w:rPr>
                <w:rFonts w:hint="eastAsia"/>
                <w:color w:val="000000"/>
                <w:szCs w:val="21"/>
              </w:rPr>
              <w:t>250KHz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频率稳定度：±</w:t>
            </w:r>
            <w:r w:rsidRPr="0007703D">
              <w:rPr>
                <w:rFonts w:hint="eastAsia"/>
                <w:color w:val="000000"/>
                <w:szCs w:val="21"/>
              </w:rPr>
              <w:t>0.005%</w:t>
            </w:r>
            <w:r w:rsidRPr="0007703D">
              <w:rPr>
                <w:rFonts w:hint="eastAsia"/>
                <w:color w:val="000000"/>
                <w:szCs w:val="21"/>
              </w:rPr>
              <w:t>以内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动态范围：</w:t>
            </w:r>
            <w:r w:rsidRPr="0007703D">
              <w:rPr>
                <w:rFonts w:hint="eastAsia"/>
                <w:color w:val="000000"/>
                <w:szCs w:val="21"/>
              </w:rPr>
              <w:t>100dB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最大频偏：±</w:t>
            </w:r>
            <w:r w:rsidRPr="0007703D">
              <w:rPr>
                <w:rFonts w:hint="eastAsia"/>
                <w:color w:val="000000"/>
                <w:szCs w:val="21"/>
              </w:rPr>
              <w:t>45KHz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音频响应：</w:t>
            </w:r>
            <w:r w:rsidRPr="0007703D">
              <w:rPr>
                <w:rFonts w:hint="eastAsia"/>
                <w:color w:val="000000"/>
                <w:szCs w:val="21"/>
              </w:rPr>
              <w:t>80Hz-18KHz(</w:t>
            </w:r>
            <w:r w:rsidRPr="0007703D">
              <w:rPr>
                <w:rFonts w:hint="eastAsia"/>
                <w:color w:val="000000"/>
                <w:szCs w:val="21"/>
              </w:rPr>
              <w:t>±</w:t>
            </w:r>
            <w:r w:rsidRPr="0007703D">
              <w:rPr>
                <w:rFonts w:hint="eastAsia"/>
                <w:color w:val="000000"/>
                <w:szCs w:val="21"/>
              </w:rPr>
              <w:t>3dB)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综合信噪比：</w:t>
            </w:r>
            <w:r w:rsidRPr="0007703D">
              <w:rPr>
                <w:rFonts w:hint="eastAsia"/>
                <w:color w:val="000000"/>
                <w:szCs w:val="21"/>
              </w:rPr>
              <w:t>&gt;105dB</w:t>
            </w:r>
            <w:r w:rsidRPr="0007703D">
              <w:rPr>
                <w:rFonts w:hint="eastAsia"/>
                <w:color w:val="000000"/>
                <w:szCs w:val="21"/>
              </w:rPr>
              <w:br/>
            </w:r>
            <w:r w:rsidRPr="0007703D">
              <w:rPr>
                <w:rFonts w:hint="eastAsia"/>
                <w:color w:val="000000"/>
                <w:szCs w:val="21"/>
              </w:rPr>
              <w:t>■</w:t>
            </w:r>
            <w:r w:rsidRPr="0007703D">
              <w:rPr>
                <w:rFonts w:hint="eastAsia"/>
                <w:color w:val="000000"/>
                <w:szCs w:val="21"/>
              </w:rPr>
              <w:t xml:space="preserve"> </w:t>
            </w:r>
            <w:r w:rsidRPr="0007703D">
              <w:rPr>
                <w:rFonts w:hint="eastAsia"/>
                <w:color w:val="000000"/>
                <w:szCs w:val="21"/>
              </w:rPr>
              <w:t>综合失真：≤</w:t>
            </w:r>
            <w:r w:rsidRPr="0007703D">
              <w:rPr>
                <w:rFonts w:hint="eastAsia"/>
                <w:color w:val="000000"/>
                <w:szCs w:val="21"/>
              </w:rPr>
              <w:t>0.5%</w:t>
            </w:r>
          </w:p>
        </w:tc>
      </w:tr>
      <w:tr w:rsidR="006D7C87" w:rsidRPr="006D7C87" w:rsidTr="006D7C87">
        <w:trPr>
          <w:trHeight w:val="2550"/>
        </w:trPr>
        <w:tc>
          <w:tcPr>
            <w:tcW w:w="721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8</w:t>
            </w:r>
          </w:p>
        </w:tc>
        <w:tc>
          <w:tcPr>
            <w:tcW w:w="1230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高清电力影音传输器</w:t>
            </w:r>
          </w:p>
        </w:tc>
        <w:tc>
          <w:tcPr>
            <w:tcW w:w="709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09" w:type="dxa"/>
            <w:noWrap/>
            <w:vAlign w:val="center"/>
            <w:hideMark/>
          </w:tcPr>
          <w:p w:rsidR="006D7C87" w:rsidRPr="006D7C87" w:rsidRDefault="006D7C87" w:rsidP="006D7C8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11" w:type="dxa"/>
            <w:vAlign w:val="center"/>
            <w:hideMark/>
          </w:tcPr>
          <w:p w:rsidR="006D7C87" w:rsidRPr="006D7C87" w:rsidRDefault="006D7C87" w:rsidP="00CD6A1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支持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300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米距离无损信号传输，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300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米距离内任何障碍均不影响信号（如：可穿多道墙壁、金属屏蔽层）；支持视频源的位置移动，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300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米距离内位置随意摆放，设备支持热插拔功能；投标时提供生产厂家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ISO27001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证书加盖原厂鲜章。设备具有一路独立通道，可独立输入和输出一路；设备具有一路独立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RS232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串口通道，以及一路独立红外线通道，可透传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RS232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和红外信号；设备支持一对多，可以由多个接收端，多路可自由切换；输入电源：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50HZ~220V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；低功耗：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8W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以下；工作环境温度：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-10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℃</w:t>
            </w:r>
            <w:r w:rsidRPr="006D7C87">
              <w:rPr>
                <w:rFonts w:asciiTheme="minorEastAsia" w:hAnsiTheme="minorEastAsia" w:cs="Tahoma"/>
                <w:color w:val="000000"/>
                <w:kern w:val="0"/>
                <w:szCs w:val="21"/>
              </w:rPr>
              <w:t>-40</w:t>
            </w:r>
            <w:r w:rsidRPr="006D7C8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℃之内。</w:t>
            </w:r>
          </w:p>
        </w:tc>
      </w:tr>
    </w:tbl>
    <w:p w:rsidR="00695540" w:rsidRPr="006D7C87" w:rsidRDefault="00695540" w:rsidP="00695540">
      <w:pPr>
        <w:spacing w:line="360" w:lineRule="auto"/>
        <w:rPr>
          <w:sz w:val="24"/>
          <w:szCs w:val="24"/>
        </w:rPr>
      </w:pP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三、报价审查：本次项目总控制价为</w:t>
      </w:r>
      <w:r w:rsidR="00AC161A">
        <w:rPr>
          <w:rFonts w:hint="eastAsia"/>
          <w:sz w:val="24"/>
          <w:szCs w:val="24"/>
        </w:rPr>
        <w:t>4.0</w:t>
      </w:r>
      <w:r w:rsidRPr="00E65CCF">
        <w:rPr>
          <w:rFonts w:hint="eastAsia"/>
          <w:sz w:val="24"/>
          <w:szCs w:val="24"/>
        </w:rPr>
        <w:t>万元以内，凡总报价超出</w:t>
      </w:r>
      <w:proofErr w:type="gramStart"/>
      <w:r w:rsidRPr="00E65CCF">
        <w:rPr>
          <w:rFonts w:hint="eastAsia"/>
          <w:sz w:val="24"/>
          <w:szCs w:val="24"/>
        </w:rPr>
        <w:t>此控制</w:t>
      </w:r>
      <w:proofErr w:type="gramEnd"/>
      <w:r w:rsidRPr="00E65CCF">
        <w:rPr>
          <w:rFonts w:hint="eastAsia"/>
          <w:sz w:val="24"/>
          <w:szCs w:val="24"/>
        </w:rPr>
        <w:t>价的不能中选。</w:t>
      </w:r>
    </w:p>
    <w:p w:rsidR="00695540" w:rsidRDefault="00695540" w:rsidP="00C42D7A">
      <w:pPr>
        <w:spacing w:line="360" w:lineRule="auto"/>
        <w:ind w:firstLineChars="800" w:firstLine="1920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报价表</w:t>
      </w:r>
      <w:r w:rsidR="00C42D7A">
        <w:rPr>
          <w:rFonts w:hint="eastAsia"/>
          <w:sz w:val="24"/>
          <w:szCs w:val="24"/>
        </w:rPr>
        <w:t>（单独列出并置于首页，加盖鲜章）</w:t>
      </w:r>
      <w:r w:rsidRPr="00E65CCF">
        <w:rPr>
          <w:rFonts w:hint="eastAsia"/>
          <w:sz w:val="24"/>
          <w:szCs w:val="24"/>
        </w:rPr>
        <w:t xml:space="preserve"> </w:t>
      </w:r>
    </w:p>
    <w:tbl>
      <w:tblPr>
        <w:tblStyle w:val="a5"/>
        <w:tblW w:w="8897" w:type="dxa"/>
        <w:tblLook w:val="04A0" w:firstRow="1" w:lastRow="0" w:firstColumn="1" w:lastColumn="0" w:noHBand="0" w:noVBand="1"/>
      </w:tblPr>
      <w:tblGrid>
        <w:gridCol w:w="724"/>
        <w:gridCol w:w="1227"/>
        <w:gridCol w:w="1964"/>
        <w:gridCol w:w="1053"/>
        <w:gridCol w:w="1292"/>
        <w:gridCol w:w="1224"/>
        <w:gridCol w:w="1413"/>
      </w:tblGrid>
      <w:tr w:rsidR="00A76851" w:rsidRPr="00B224FF" w:rsidTr="000F37EA">
        <w:tc>
          <w:tcPr>
            <w:tcW w:w="724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24FF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27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24FF">
              <w:rPr>
                <w:rFonts w:hint="eastAsia"/>
                <w:sz w:val="24"/>
                <w:szCs w:val="24"/>
              </w:rPr>
              <w:t>货物名称</w:t>
            </w:r>
          </w:p>
        </w:tc>
        <w:tc>
          <w:tcPr>
            <w:tcW w:w="1964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24FF"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05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</w:p>
        </w:tc>
        <w:tc>
          <w:tcPr>
            <w:tcW w:w="1292" w:type="dxa"/>
          </w:tcPr>
          <w:p w:rsidR="00A76851" w:rsidRPr="00B224FF" w:rsidRDefault="00B41C8B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24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C2B11">
              <w:rPr>
                <w:rFonts w:hint="eastAsia"/>
                <w:sz w:val="24"/>
                <w:szCs w:val="24"/>
              </w:rPr>
              <w:t>单价（元）</w:t>
            </w:r>
          </w:p>
        </w:tc>
        <w:tc>
          <w:tcPr>
            <w:tcW w:w="141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  <w:r w:rsidRPr="00B224FF">
              <w:rPr>
                <w:rFonts w:hint="eastAsia"/>
                <w:sz w:val="24"/>
                <w:szCs w:val="24"/>
              </w:rPr>
              <w:t>计（元）</w:t>
            </w:r>
          </w:p>
        </w:tc>
      </w:tr>
      <w:tr w:rsidR="00A76851" w:rsidRPr="00B224FF" w:rsidTr="000F37EA">
        <w:tc>
          <w:tcPr>
            <w:tcW w:w="7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6851" w:rsidRPr="00B224FF" w:rsidTr="000F37EA">
        <w:tc>
          <w:tcPr>
            <w:tcW w:w="7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6851" w:rsidRPr="00B224FF" w:rsidTr="000F37EA">
        <w:tc>
          <w:tcPr>
            <w:tcW w:w="7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6851" w:rsidRPr="00B224FF" w:rsidTr="000F37EA">
        <w:tc>
          <w:tcPr>
            <w:tcW w:w="7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6851" w:rsidRPr="00B224FF" w:rsidTr="000F37EA">
        <w:tc>
          <w:tcPr>
            <w:tcW w:w="7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6851" w:rsidRPr="00B224FF" w:rsidTr="000F37EA">
        <w:tc>
          <w:tcPr>
            <w:tcW w:w="724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5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合计（含货款、运输、安装、人工、税费等所有相关费用）</w:t>
            </w:r>
          </w:p>
        </w:tc>
        <w:tc>
          <w:tcPr>
            <w:tcW w:w="1413" w:type="dxa"/>
            <w:vAlign w:val="center"/>
          </w:tcPr>
          <w:p w:rsidR="00A76851" w:rsidRPr="00B224FF" w:rsidRDefault="00A76851" w:rsidP="000F37E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1641E" w:rsidRPr="0031641E" w:rsidRDefault="0031641E" w:rsidP="00695540">
      <w:pPr>
        <w:spacing w:line="360" w:lineRule="auto"/>
        <w:rPr>
          <w:sz w:val="24"/>
          <w:szCs w:val="24"/>
        </w:rPr>
      </w:pPr>
    </w:p>
    <w:p w:rsidR="00695540" w:rsidRPr="00E65CCF" w:rsidRDefault="00695540" w:rsidP="00695540">
      <w:pPr>
        <w:spacing w:line="360" w:lineRule="auto"/>
        <w:rPr>
          <w:sz w:val="24"/>
          <w:szCs w:val="24"/>
        </w:rPr>
      </w:pPr>
      <w:r w:rsidRPr="00E65CCF">
        <w:rPr>
          <w:rFonts w:hint="eastAsia"/>
          <w:sz w:val="24"/>
          <w:szCs w:val="24"/>
        </w:rPr>
        <w:t>四、承诺函审查：没有承诺函</w:t>
      </w:r>
      <w:r w:rsidR="00392516">
        <w:rPr>
          <w:rFonts w:hint="eastAsia"/>
          <w:sz w:val="24"/>
          <w:szCs w:val="24"/>
        </w:rPr>
        <w:t>或</w:t>
      </w:r>
      <w:proofErr w:type="gramStart"/>
      <w:r w:rsidR="00392516">
        <w:rPr>
          <w:rFonts w:hint="eastAsia"/>
          <w:sz w:val="24"/>
          <w:szCs w:val="24"/>
        </w:rPr>
        <w:t>承诺函不齐全</w:t>
      </w:r>
      <w:proofErr w:type="gramEnd"/>
      <w:r w:rsidR="00392516">
        <w:rPr>
          <w:rFonts w:hint="eastAsia"/>
          <w:sz w:val="24"/>
          <w:szCs w:val="24"/>
        </w:rPr>
        <w:t>的不能中选</w:t>
      </w:r>
      <w:r w:rsidRPr="00E65CCF">
        <w:rPr>
          <w:rFonts w:hint="eastAsia"/>
          <w:sz w:val="24"/>
          <w:szCs w:val="24"/>
        </w:rPr>
        <w:t>。</w:t>
      </w:r>
    </w:p>
    <w:p w:rsidR="00AC161A" w:rsidRPr="00AC161A" w:rsidRDefault="00AC161A" w:rsidP="00AC161A">
      <w:pPr>
        <w:spacing w:line="360" w:lineRule="auto"/>
        <w:rPr>
          <w:sz w:val="24"/>
          <w:szCs w:val="24"/>
        </w:rPr>
      </w:pPr>
      <w:r w:rsidRPr="00AC161A">
        <w:rPr>
          <w:rFonts w:hint="eastAsia"/>
          <w:sz w:val="24"/>
          <w:szCs w:val="24"/>
        </w:rPr>
        <w:t>（</w:t>
      </w:r>
      <w:r w:rsidRPr="00AC161A">
        <w:rPr>
          <w:rFonts w:hint="eastAsia"/>
          <w:sz w:val="24"/>
          <w:szCs w:val="24"/>
        </w:rPr>
        <w:t>1</w:t>
      </w:r>
      <w:r w:rsidRPr="00AC161A">
        <w:rPr>
          <w:rFonts w:hint="eastAsia"/>
          <w:sz w:val="24"/>
          <w:szCs w:val="24"/>
        </w:rPr>
        <w:t>）报价承诺：</w:t>
      </w:r>
    </w:p>
    <w:p w:rsidR="00AC161A" w:rsidRPr="00AC161A" w:rsidRDefault="00AC161A" w:rsidP="00AC161A">
      <w:pPr>
        <w:spacing w:line="360" w:lineRule="auto"/>
        <w:ind w:firstLineChars="200" w:firstLine="480"/>
        <w:rPr>
          <w:sz w:val="24"/>
          <w:szCs w:val="24"/>
        </w:rPr>
      </w:pPr>
      <w:r w:rsidRPr="00AC161A">
        <w:rPr>
          <w:rFonts w:hint="eastAsia"/>
          <w:sz w:val="24"/>
          <w:szCs w:val="24"/>
        </w:rPr>
        <w:lastRenderedPageBreak/>
        <w:t>承诺要点：所报单价、总价均为一次包干价，含货款、运输、安装、人工、税费等与此项目采购相关的所有费用。</w:t>
      </w:r>
    </w:p>
    <w:p w:rsidR="00AC161A" w:rsidRPr="00AC161A" w:rsidRDefault="00AC161A" w:rsidP="00AC161A">
      <w:pPr>
        <w:spacing w:line="360" w:lineRule="auto"/>
        <w:rPr>
          <w:sz w:val="24"/>
          <w:szCs w:val="24"/>
        </w:rPr>
      </w:pPr>
      <w:r w:rsidRPr="00AC161A">
        <w:rPr>
          <w:rFonts w:hint="eastAsia"/>
          <w:sz w:val="24"/>
          <w:szCs w:val="24"/>
        </w:rPr>
        <w:t>（</w:t>
      </w:r>
      <w:r w:rsidRPr="00AC161A">
        <w:rPr>
          <w:rFonts w:hint="eastAsia"/>
          <w:sz w:val="24"/>
          <w:szCs w:val="24"/>
        </w:rPr>
        <w:t>2</w:t>
      </w:r>
      <w:r w:rsidRPr="00AC161A">
        <w:rPr>
          <w:rFonts w:hint="eastAsia"/>
          <w:sz w:val="24"/>
          <w:szCs w:val="24"/>
        </w:rPr>
        <w:t>）准时交货、安装承诺：</w:t>
      </w:r>
    </w:p>
    <w:p w:rsidR="00AC161A" w:rsidRPr="00AC161A" w:rsidRDefault="00AC161A" w:rsidP="00AC161A">
      <w:pPr>
        <w:spacing w:line="360" w:lineRule="auto"/>
        <w:ind w:firstLineChars="200" w:firstLine="480"/>
        <w:rPr>
          <w:sz w:val="24"/>
          <w:szCs w:val="24"/>
        </w:rPr>
      </w:pPr>
      <w:r w:rsidRPr="00AC161A">
        <w:rPr>
          <w:rFonts w:hint="eastAsia"/>
          <w:sz w:val="24"/>
          <w:szCs w:val="24"/>
        </w:rPr>
        <w:t>承诺要点：合同</w:t>
      </w:r>
      <w:proofErr w:type="gramStart"/>
      <w:r w:rsidRPr="00AC161A">
        <w:rPr>
          <w:rFonts w:hint="eastAsia"/>
          <w:sz w:val="24"/>
          <w:szCs w:val="24"/>
        </w:rPr>
        <w:t>签定</w:t>
      </w:r>
      <w:proofErr w:type="gramEnd"/>
      <w:r w:rsidRPr="00AC161A">
        <w:rPr>
          <w:rFonts w:hint="eastAsia"/>
          <w:sz w:val="24"/>
          <w:szCs w:val="24"/>
        </w:rPr>
        <w:t>后</w:t>
      </w:r>
      <w:r w:rsidRPr="00AC161A">
        <w:rPr>
          <w:rFonts w:hint="eastAsia"/>
          <w:sz w:val="24"/>
          <w:szCs w:val="24"/>
        </w:rPr>
        <w:t>30</w:t>
      </w:r>
      <w:r w:rsidRPr="00AC161A">
        <w:rPr>
          <w:rFonts w:hint="eastAsia"/>
          <w:sz w:val="24"/>
          <w:szCs w:val="24"/>
        </w:rPr>
        <w:t>天内按采购方指定地点完成送货、安装；安装时注意保护现场设施设备及人员安全，送货及安装过程中出现任何事故均由</w:t>
      </w:r>
      <w:proofErr w:type="gramStart"/>
      <w:r w:rsidRPr="00AC161A">
        <w:rPr>
          <w:rFonts w:hint="eastAsia"/>
          <w:sz w:val="24"/>
          <w:szCs w:val="24"/>
        </w:rPr>
        <w:t>中选商</w:t>
      </w:r>
      <w:proofErr w:type="gramEnd"/>
      <w:r w:rsidRPr="00AC161A">
        <w:rPr>
          <w:rFonts w:hint="eastAsia"/>
          <w:sz w:val="24"/>
          <w:szCs w:val="24"/>
        </w:rPr>
        <w:t>承担；如因我方（参选方）的原因造成不能准时交送货、安装，每延误一天赔偿采购方</w:t>
      </w:r>
      <w:r w:rsidRPr="00AC161A">
        <w:rPr>
          <w:rFonts w:hint="eastAsia"/>
          <w:sz w:val="24"/>
          <w:szCs w:val="24"/>
        </w:rPr>
        <w:t>500</w:t>
      </w:r>
      <w:r w:rsidRPr="00AC161A">
        <w:rPr>
          <w:rFonts w:hint="eastAsia"/>
          <w:sz w:val="24"/>
          <w:szCs w:val="24"/>
        </w:rPr>
        <w:t>元，并承担因延误给采购方造成的其他损失。</w:t>
      </w:r>
    </w:p>
    <w:p w:rsidR="00AC161A" w:rsidRPr="00AC161A" w:rsidRDefault="00AC161A" w:rsidP="00AC161A">
      <w:pPr>
        <w:spacing w:line="360" w:lineRule="auto"/>
        <w:rPr>
          <w:sz w:val="24"/>
          <w:szCs w:val="24"/>
        </w:rPr>
      </w:pPr>
      <w:r w:rsidRPr="00AC161A">
        <w:rPr>
          <w:rFonts w:hint="eastAsia"/>
          <w:sz w:val="24"/>
          <w:szCs w:val="24"/>
        </w:rPr>
        <w:t>（</w:t>
      </w:r>
      <w:r w:rsidRPr="00AC161A">
        <w:rPr>
          <w:rFonts w:hint="eastAsia"/>
          <w:sz w:val="24"/>
          <w:szCs w:val="24"/>
        </w:rPr>
        <w:t>3</w:t>
      </w:r>
      <w:r w:rsidRPr="00AC161A">
        <w:rPr>
          <w:rFonts w:hint="eastAsia"/>
          <w:sz w:val="24"/>
          <w:szCs w:val="24"/>
        </w:rPr>
        <w:t>）质量承诺要点：使用优质材料，规格参数达到采购要求，符合国家标准，保证采购方正常使用，</w:t>
      </w:r>
      <w:r w:rsidRPr="00AC161A">
        <w:rPr>
          <w:rFonts w:hint="eastAsia"/>
          <w:sz w:val="24"/>
          <w:szCs w:val="24"/>
        </w:rPr>
        <w:t>1</w:t>
      </w:r>
      <w:r w:rsidRPr="00AC161A">
        <w:rPr>
          <w:rFonts w:hint="eastAsia"/>
          <w:sz w:val="24"/>
          <w:szCs w:val="24"/>
        </w:rPr>
        <w:t>年内出现产品质量问题予以免费质保，等等。</w:t>
      </w:r>
    </w:p>
    <w:p w:rsidR="00FF185E" w:rsidRPr="00AC161A" w:rsidRDefault="00AC161A" w:rsidP="00FF185E">
      <w:pPr>
        <w:spacing w:line="360" w:lineRule="auto"/>
        <w:rPr>
          <w:sz w:val="24"/>
          <w:szCs w:val="24"/>
        </w:rPr>
      </w:pPr>
      <w:r w:rsidRPr="00AC161A">
        <w:rPr>
          <w:rFonts w:hint="eastAsia"/>
          <w:sz w:val="24"/>
          <w:szCs w:val="24"/>
        </w:rPr>
        <w:t>（</w:t>
      </w:r>
      <w:r w:rsidRPr="00AC161A">
        <w:rPr>
          <w:rFonts w:hint="eastAsia"/>
          <w:sz w:val="24"/>
          <w:szCs w:val="24"/>
        </w:rPr>
        <w:t>4</w:t>
      </w:r>
      <w:r w:rsidRPr="00AC161A">
        <w:rPr>
          <w:rFonts w:hint="eastAsia"/>
          <w:sz w:val="24"/>
          <w:szCs w:val="24"/>
        </w:rPr>
        <w:t>）售后服务承诺要点：应阐述售后服务人员安排、维修响应措施、收费说明及参选方认为属售后服务范围的其他内容。</w:t>
      </w:r>
    </w:p>
    <w:p w:rsidR="00BB2443" w:rsidRPr="009C40C6" w:rsidRDefault="00BB2443" w:rsidP="00BB244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五、</w:t>
      </w:r>
      <w:r w:rsidRPr="009C40C6">
        <w:rPr>
          <w:rFonts w:hint="eastAsia"/>
          <w:sz w:val="24"/>
          <w:szCs w:val="24"/>
        </w:rPr>
        <w:t>确定中选方：</w:t>
      </w:r>
    </w:p>
    <w:p w:rsidR="00BB2443" w:rsidRDefault="00BB2443" w:rsidP="00BB2443">
      <w:pPr>
        <w:spacing w:line="360" w:lineRule="auto"/>
        <w:ind w:firstLine="480"/>
        <w:rPr>
          <w:sz w:val="24"/>
          <w:szCs w:val="24"/>
        </w:rPr>
      </w:pPr>
      <w:r w:rsidRPr="009C40C6">
        <w:rPr>
          <w:rFonts w:hint="eastAsia"/>
          <w:sz w:val="24"/>
          <w:szCs w:val="24"/>
        </w:rPr>
        <w:t>评标结束后现场公布评选结果。同等条件下，报价低者优先；报价相同或相近时，承诺全面周到者优先。</w:t>
      </w:r>
    </w:p>
    <w:p w:rsidR="00BB2443" w:rsidRPr="009C40C6" w:rsidRDefault="00BB2443" w:rsidP="00BB2443">
      <w:pPr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本次比选是对参选方作综合评比，故最低价不一定必定中选。</w:t>
      </w:r>
    </w:p>
    <w:p w:rsidR="00695540" w:rsidRPr="00BB2443" w:rsidRDefault="00695540"/>
    <w:sectPr w:rsidR="00695540" w:rsidRPr="00BB2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82C" w:rsidRDefault="00B5782C" w:rsidP="00722493">
      <w:r>
        <w:separator/>
      </w:r>
    </w:p>
  </w:endnote>
  <w:endnote w:type="continuationSeparator" w:id="0">
    <w:p w:rsidR="00B5782C" w:rsidRDefault="00B5782C" w:rsidP="0072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82C" w:rsidRDefault="00B5782C" w:rsidP="00722493">
      <w:r>
        <w:separator/>
      </w:r>
    </w:p>
  </w:footnote>
  <w:footnote w:type="continuationSeparator" w:id="0">
    <w:p w:rsidR="00B5782C" w:rsidRDefault="00B5782C" w:rsidP="00722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7E"/>
    <w:rsid w:val="0007703D"/>
    <w:rsid w:val="00097547"/>
    <w:rsid w:val="001158AD"/>
    <w:rsid w:val="002749B6"/>
    <w:rsid w:val="00297F6A"/>
    <w:rsid w:val="00301844"/>
    <w:rsid w:val="00305EFC"/>
    <w:rsid w:val="0031641E"/>
    <w:rsid w:val="003729E6"/>
    <w:rsid w:val="00392516"/>
    <w:rsid w:val="00401CE9"/>
    <w:rsid w:val="004611B7"/>
    <w:rsid w:val="004C2B11"/>
    <w:rsid w:val="004D73AF"/>
    <w:rsid w:val="0058151C"/>
    <w:rsid w:val="005C0D8B"/>
    <w:rsid w:val="005C3D8C"/>
    <w:rsid w:val="005F163F"/>
    <w:rsid w:val="00661EC9"/>
    <w:rsid w:val="00676F93"/>
    <w:rsid w:val="00695540"/>
    <w:rsid w:val="006D7C87"/>
    <w:rsid w:val="006F7730"/>
    <w:rsid w:val="00702530"/>
    <w:rsid w:val="00722493"/>
    <w:rsid w:val="007B107E"/>
    <w:rsid w:val="00803E53"/>
    <w:rsid w:val="008B3009"/>
    <w:rsid w:val="00902292"/>
    <w:rsid w:val="009700CF"/>
    <w:rsid w:val="00990CE0"/>
    <w:rsid w:val="0099457D"/>
    <w:rsid w:val="009A3842"/>
    <w:rsid w:val="009E35AF"/>
    <w:rsid w:val="00A079D4"/>
    <w:rsid w:val="00A42B56"/>
    <w:rsid w:val="00A76851"/>
    <w:rsid w:val="00AA19E1"/>
    <w:rsid w:val="00AB2844"/>
    <w:rsid w:val="00AC161A"/>
    <w:rsid w:val="00AD166E"/>
    <w:rsid w:val="00AF5664"/>
    <w:rsid w:val="00B224FF"/>
    <w:rsid w:val="00B41C8B"/>
    <w:rsid w:val="00B5782C"/>
    <w:rsid w:val="00BB2443"/>
    <w:rsid w:val="00C42D7A"/>
    <w:rsid w:val="00C67998"/>
    <w:rsid w:val="00C75D83"/>
    <w:rsid w:val="00CB112D"/>
    <w:rsid w:val="00CB20E1"/>
    <w:rsid w:val="00D00FDA"/>
    <w:rsid w:val="00D62FA6"/>
    <w:rsid w:val="00DA1A62"/>
    <w:rsid w:val="00DD1E7B"/>
    <w:rsid w:val="00E55FA3"/>
    <w:rsid w:val="00F00E7C"/>
    <w:rsid w:val="00F37501"/>
    <w:rsid w:val="00FE371E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2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24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2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2493"/>
    <w:rPr>
      <w:sz w:val="18"/>
      <w:szCs w:val="18"/>
    </w:rPr>
  </w:style>
  <w:style w:type="table" w:styleId="a5">
    <w:name w:val="Table Grid"/>
    <w:basedOn w:val="a1"/>
    <w:uiPriority w:val="59"/>
    <w:rsid w:val="00B22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B224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4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2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24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2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2493"/>
    <w:rPr>
      <w:sz w:val="18"/>
      <w:szCs w:val="18"/>
    </w:rPr>
  </w:style>
  <w:style w:type="table" w:styleId="a5">
    <w:name w:val="Table Grid"/>
    <w:basedOn w:val="a1"/>
    <w:uiPriority w:val="59"/>
    <w:rsid w:val="00B22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B224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4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10</Pages>
  <Words>1038</Words>
  <Characters>5918</Characters>
  <Application>Microsoft Office Word</Application>
  <DocSecurity>0</DocSecurity>
  <Lines>49</Lines>
  <Paragraphs>13</Paragraphs>
  <ScaleCrop>false</ScaleCrop>
  <Company>Microsoft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</dc:creator>
  <cp:keywords/>
  <dc:description/>
  <cp:lastModifiedBy>gj</cp:lastModifiedBy>
  <cp:revision>26</cp:revision>
  <dcterms:created xsi:type="dcterms:W3CDTF">2018-03-23T08:56:00Z</dcterms:created>
  <dcterms:modified xsi:type="dcterms:W3CDTF">2018-07-03T09:44:00Z</dcterms:modified>
</cp:coreProperties>
</file>