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079" w:rsidRDefault="00257D8C">
      <w:pPr>
        <w:spacing w:line="720" w:lineRule="exact"/>
        <w:jc w:val="center"/>
        <w:rPr>
          <w:rFonts w:ascii="方正小标宋_GBK" w:eastAsia="方正小标宋_GBK"/>
          <w:bCs/>
          <w:sz w:val="36"/>
          <w:szCs w:val="36"/>
        </w:rPr>
      </w:pPr>
      <w:r>
        <w:rPr>
          <w:rFonts w:ascii="方正小标宋_GBK" w:eastAsia="方正小标宋_GBK" w:hint="eastAsia"/>
          <w:bCs/>
          <w:sz w:val="36"/>
          <w:szCs w:val="36"/>
        </w:rPr>
        <w:t>攀枝花市经贸旅游学校</w:t>
      </w:r>
      <w:bookmarkStart w:id="0" w:name="_Hlk129012339"/>
    </w:p>
    <w:p w:rsidR="00E97079" w:rsidRDefault="00257D8C">
      <w:pPr>
        <w:spacing w:line="720" w:lineRule="exact"/>
        <w:jc w:val="center"/>
        <w:rPr>
          <w:rFonts w:ascii="方正小标宋_GBK" w:eastAsia="方正小标宋_GBK"/>
          <w:bCs/>
          <w:sz w:val="36"/>
          <w:szCs w:val="36"/>
        </w:rPr>
      </w:pPr>
      <w:r>
        <w:rPr>
          <w:rFonts w:ascii="方正小标宋_GBK" w:eastAsia="方正小标宋_GBK" w:hint="eastAsia"/>
          <w:bCs/>
          <w:sz w:val="36"/>
          <w:szCs w:val="36"/>
        </w:rPr>
        <w:t>江南校区羽毛球场维修改造项目采购</w:t>
      </w:r>
      <w:bookmarkEnd w:id="0"/>
      <w:r>
        <w:rPr>
          <w:rFonts w:ascii="方正小标宋_GBK" w:eastAsia="方正小标宋_GBK" w:hint="eastAsia"/>
          <w:bCs/>
          <w:sz w:val="36"/>
          <w:szCs w:val="36"/>
        </w:rPr>
        <w:t>比选公告（第二次）</w:t>
      </w:r>
    </w:p>
    <w:p w:rsidR="00E97079" w:rsidRDefault="00E97079">
      <w:pPr>
        <w:spacing w:line="560" w:lineRule="exact"/>
        <w:ind w:firstLineChars="200" w:firstLine="560"/>
        <w:rPr>
          <w:sz w:val="28"/>
          <w:szCs w:val="28"/>
        </w:rPr>
      </w:pPr>
    </w:p>
    <w:p w:rsidR="00E97079" w:rsidRDefault="00257D8C" w:rsidP="00BA2BEC">
      <w:pPr>
        <w:spacing w:line="560" w:lineRule="exact"/>
        <w:ind w:firstLineChars="200" w:firstLine="640"/>
        <w:rPr>
          <w:rFonts w:ascii="仿宋_GB2312" w:eastAsia="仿宋_GB2312"/>
          <w:sz w:val="32"/>
          <w:szCs w:val="32"/>
        </w:rPr>
      </w:pPr>
      <w:r>
        <w:rPr>
          <w:rFonts w:ascii="仿宋_GB2312" w:eastAsia="仿宋_GB2312" w:hint="eastAsia"/>
          <w:sz w:val="32"/>
          <w:szCs w:val="32"/>
        </w:rPr>
        <w:t>攀枝花市经贸旅游学校因江南校区一教教学楼背后羽毛球场年久失修，为满足学生对羽毛球运动的需求，</w:t>
      </w:r>
      <w:bookmarkStart w:id="1" w:name="_Hlk92182065"/>
      <w:r>
        <w:rPr>
          <w:rFonts w:ascii="仿宋_GB2312" w:eastAsia="仿宋_GB2312" w:hint="eastAsia"/>
          <w:sz w:val="32"/>
          <w:szCs w:val="32"/>
        </w:rPr>
        <w:t>拟对羽毛球场进行维修改造，现拟通过公开比选的方式</w:t>
      </w:r>
      <w:bookmarkEnd w:id="1"/>
      <w:r>
        <w:rPr>
          <w:rFonts w:ascii="仿宋_GB2312" w:eastAsia="仿宋_GB2312" w:hint="eastAsia"/>
          <w:sz w:val="32"/>
          <w:szCs w:val="32"/>
        </w:rPr>
        <w:t>确定供应商，现诚邀符合条件的企业参与此次比选招标会。</w:t>
      </w:r>
    </w:p>
    <w:p w:rsidR="00E97079" w:rsidRDefault="00257D8C" w:rsidP="0040355B">
      <w:pPr>
        <w:spacing w:line="560" w:lineRule="exact"/>
        <w:ind w:firstLineChars="200" w:firstLine="643"/>
        <w:rPr>
          <w:rFonts w:ascii="仿宋_GB2312" w:eastAsia="仿宋_GB2312"/>
          <w:sz w:val="32"/>
          <w:szCs w:val="32"/>
        </w:rPr>
      </w:pPr>
      <w:r>
        <w:rPr>
          <w:rFonts w:ascii="黑体" w:eastAsia="黑体" w:hAnsi="黑体" w:hint="eastAsia"/>
          <w:b/>
          <w:bCs/>
          <w:sz w:val="32"/>
          <w:szCs w:val="32"/>
        </w:rPr>
        <w:t>一、项目名称</w:t>
      </w:r>
      <w:r>
        <w:rPr>
          <w:rFonts w:ascii="仿宋_GB2312" w:eastAsia="仿宋_GB2312" w:hint="eastAsia"/>
          <w:b/>
          <w:bCs/>
          <w:sz w:val="32"/>
          <w:szCs w:val="32"/>
        </w:rPr>
        <w:t>：</w:t>
      </w:r>
      <w:r>
        <w:rPr>
          <w:rFonts w:ascii="仿宋_GB2312" w:eastAsia="仿宋_GB2312" w:hint="eastAsia"/>
          <w:sz w:val="32"/>
          <w:szCs w:val="32"/>
        </w:rPr>
        <w:t>攀枝花市经贸旅游学校</w:t>
      </w:r>
      <w:bookmarkStart w:id="2" w:name="_Hlk128984657"/>
      <w:r>
        <w:rPr>
          <w:rFonts w:ascii="仿宋_GB2312" w:eastAsia="仿宋_GB2312" w:hint="eastAsia"/>
          <w:sz w:val="32"/>
          <w:szCs w:val="32"/>
        </w:rPr>
        <w:t>江南校区羽毛球场维修改造项目。</w:t>
      </w:r>
    </w:p>
    <w:bookmarkEnd w:id="2"/>
    <w:p w:rsidR="00E97079" w:rsidRDefault="00257D8C" w:rsidP="0040355B">
      <w:pPr>
        <w:spacing w:line="560" w:lineRule="exact"/>
        <w:ind w:firstLineChars="200" w:firstLine="643"/>
        <w:rPr>
          <w:rFonts w:ascii="仿宋_GB2312" w:eastAsia="仿宋_GB2312"/>
          <w:sz w:val="32"/>
          <w:szCs w:val="32"/>
        </w:rPr>
      </w:pPr>
      <w:r>
        <w:rPr>
          <w:rFonts w:ascii="黑体" w:eastAsia="黑体" w:hAnsi="黑体" w:hint="eastAsia"/>
          <w:b/>
          <w:bCs/>
          <w:sz w:val="32"/>
          <w:szCs w:val="32"/>
        </w:rPr>
        <w:t>二、项目内容：</w:t>
      </w:r>
      <w:r>
        <w:rPr>
          <w:rFonts w:ascii="仿宋_GB2312" w:eastAsia="仿宋_GB2312" w:hint="eastAsia"/>
          <w:sz w:val="32"/>
          <w:szCs w:val="32"/>
        </w:rPr>
        <w:t>共1个包，提供江南校区羽毛球场维修改造服务。</w:t>
      </w:r>
    </w:p>
    <w:p w:rsidR="00E97079" w:rsidRDefault="00257D8C" w:rsidP="0040355B">
      <w:pPr>
        <w:spacing w:line="560" w:lineRule="exact"/>
        <w:ind w:firstLineChars="200" w:firstLine="643"/>
        <w:rPr>
          <w:rFonts w:ascii="仿宋_GB2312" w:eastAsia="仿宋_GB2312"/>
          <w:sz w:val="32"/>
          <w:szCs w:val="32"/>
        </w:rPr>
      </w:pPr>
      <w:r>
        <w:rPr>
          <w:rFonts w:ascii="黑体" w:eastAsia="黑体" w:hAnsi="黑体" w:hint="eastAsia"/>
          <w:b/>
          <w:bCs/>
          <w:sz w:val="32"/>
          <w:szCs w:val="32"/>
        </w:rPr>
        <w:t>三、项目地址</w:t>
      </w:r>
      <w:r>
        <w:rPr>
          <w:rFonts w:ascii="仿宋_GB2312" w:eastAsia="仿宋_GB2312" w:hint="eastAsia"/>
          <w:b/>
          <w:bCs/>
          <w:sz w:val="32"/>
          <w:szCs w:val="32"/>
        </w:rPr>
        <w:t>：</w:t>
      </w:r>
      <w:r>
        <w:rPr>
          <w:rFonts w:ascii="仿宋_GB2312" w:eastAsia="仿宋_GB2312" w:hint="eastAsia"/>
          <w:sz w:val="32"/>
          <w:szCs w:val="32"/>
        </w:rPr>
        <w:t>攀枝花市经贸旅游学校</w:t>
      </w:r>
      <w:bookmarkStart w:id="3" w:name="_Hlk119407251"/>
      <w:r>
        <w:rPr>
          <w:rFonts w:ascii="仿宋_GB2312" w:eastAsia="仿宋_GB2312" w:hint="eastAsia"/>
          <w:sz w:val="32"/>
          <w:szCs w:val="32"/>
        </w:rPr>
        <w:t>江南校区（</w:t>
      </w:r>
      <w:bookmarkStart w:id="4" w:name="_Hlk129095386"/>
      <w:r>
        <w:rPr>
          <w:rFonts w:ascii="仿宋_GB2312" w:eastAsia="仿宋_GB2312" w:hint="eastAsia"/>
          <w:sz w:val="32"/>
          <w:szCs w:val="32"/>
        </w:rPr>
        <w:t>攀枝花大道</w:t>
      </w:r>
      <w:r>
        <w:rPr>
          <w:rFonts w:ascii="仿宋_GB2312" w:eastAsia="仿宋_GB2312"/>
          <w:sz w:val="32"/>
          <w:szCs w:val="32"/>
        </w:rPr>
        <w:t>南段</w:t>
      </w:r>
      <w:r>
        <w:rPr>
          <w:rFonts w:ascii="仿宋_GB2312" w:eastAsia="仿宋_GB2312" w:hint="eastAsia"/>
          <w:sz w:val="32"/>
          <w:szCs w:val="32"/>
        </w:rPr>
        <w:t>322</w:t>
      </w:r>
      <w:r>
        <w:rPr>
          <w:rFonts w:ascii="仿宋_GB2312" w:eastAsia="仿宋_GB2312"/>
          <w:sz w:val="32"/>
          <w:szCs w:val="32"/>
        </w:rPr>
        <w:t>号</w:t>
      </w:r>
      <w:bookmarkEnd w:id="4"/>
      <w:r>
        <w:rPr>
          <w:rFonts w:ascii="仿宋_GB2312" w:eastAsia="仿宋_GB2312" w:hint="eastAsia"/>
          <w:sz w:val="32"/>
          <w:szCs w:val="32"/>
        </w:rPr>
        <w:t>）。</w:t>
      </w:r>
    </w:p>
    <w:bookmarkEnd w:id="3"/>
    <w:p w:rsidR="00E97079" w:rsidRDefault="00257D8C" w:rsidP="0040355B">
      <w:pPr>
        <w:spacing w:line="560" w:lineRule="exact"/>
        <w:ind w:firstLineChars="200" w:firstLine="643"/>
        <w:rPr>
          <w:rFonts w:ascii="黑体" w:eastAsia="黑体" w:hAnsi="黑体"/>
          <w:b/>
          <w:bCs/>
          <w:sz w:val="32"/>
          <w:szCs w:val="32"/>
        </w:rPr>
      </w:pPr>
      <w:r>
        <w:rPr>
          <w:rFonts w:ascii="黑体" w:eastAsia="黑体" w:hAnsi="黑体" w:hint="eastAsia"/>
          <w:b/>
          <w:bCs/>
          <w:sz w:val="32"/>
          <w:szCs w:val="32"/>
        </w:rPr>
        <w:t>四、报名</w:t>
      </w:r>
    </w:p>
    <w:p w:rsidR="00E97079" w:rsidRPr="009A5B96" w:rsidRDefault="00257D8C" w:rsidP="0040355B">
      <w:pPr>
        <w:spacing w:line="560" w:lineRule="exact"/>
        <w:ind w:firstLineChars="200" w:firstLine="640"/>
        <w:rPr>
          <w:rFonts w:ascii="仿宋_GB2312" w:eastAsia="仿宋_GB2312"/>
          <w:sz w:val="32"/>
          <w:szCs w:val="32"/>
        </w:rPr>
      </w:pPr>
      <w:r>
        <w:rPr>
          <w:rFonts w:ascii="楷体" w:eastAsia="楷体" w:hAnsi="楷体" w:hint="eastAsia"/>
          <w:sz w:val="32"/>
          <w:szCs w:val="32"/>
        </w:rPr>
        <w:t>（一）</w:t>
      </w:r>
      <w:r w:rsidRPr="009A5B96">
        <w:rPr>
          <w:rFonts w:ascii="楷体" w:eastAsia="楷体" w:hAnsi="楷体" w:hint="eastAsia"/>
          <w:sz w:val="32"/>
          <w:szCs w:val="32"/>
        </w:rPr>
        <w:t>报名时间：</w:t>
      </w:r>
      <w:r w:rsidRPr="009A5B96">
        <w:rPr>
          <w:rFonts w:ascii="仿宋_GB2312" w:eastAsia="仿宋_GB2312" w:hint="eastAsia"/>
          <w:sz w:val="32"/>
          <w:szCs w:val="32"/>
        </w:rPr>
        <w:t>202</w:t>
      </w:r>
      <w:r w:rsidR="003B4E86" w:rsidRPr="009A5B96">
        <w:rPr>
          <w:rFonts w:ascii="仿宋_GB2312" w:eastAsia="仿宋_GB2312" w:hint="eastAsia"/>
          <w:sz w:val="32"/>
          <w:szCs w:val="32"/>
        </w:rPr>
        <w:t>3</w:t>
      </w:r>
      <w:r w:rsidRPr="009A5B96">
        <w:rPr>
          <w:rFonts w:ascii="仿宋_GB2312" w:eastAsia="仿宋_GB2312" w:hint="eastAsia"/>
          <w:sz w:val="32"/>
          <w:szCs w:val="32"/>
        </w:rPr>
        <w:t>年1</w:t>
      </w:r>
      <w:r w:rsidR="003B4E86" w:rsidRPr="009A5B96">
        <w:rPr>
          <w:rFonts w:ascii="仿宋_GB2312" w:eastAsia="仿宋_GB2312" w:hint="eastAsia"/>
          <w:sz w:val="32"/>
          <w:szCs w:val="32"/>
        </w:rPr>
        <w:t>2</w:t>
      </w:r>
      <w:r w:rsidRPr="009A5B96">
        <w:rPr>
          <w:rFonts w:ascii="仿宋_GB2312" w:eastAsia="仿宋_GB2312" w:hint="eastAsia"/>
          <w:sz w:val="32"/>
          <w:szCs w:val="32"/>
        </w:rPr>
        <w:t>月2</w:t>
      </w:r>
      <w:r w:rsidR="003B4E86" w:rsidRPr="009A5B96">
        <w:rPr>
          <w:rFonts w:ascii="仿宋_GB2312" w:eastAsia="仿宋_GB2312" w:hint="eastAsia"/>
          <w:sz w:val="32"/>
          <w:szCs w:val="32"/>
        </w:rPr>
        <w:t>9</w:t>
      </w:r>
      <w:r w:rsidRPr="009A5B96">
        <w:rPr>
          <w:rFonts w:ascii="仿宋_GB2312" w:eastAsia="仿宋_GB2312" w:hint="eastAsia"/>
          <w:sz w:val="32"/>
          <w:szCs w:val="32"/>
        </w:rPr>
        <w:t>日-</w:t>
      </w:r>
      <w:r w:rsidR="003B4E86" w:rsidRPr="009A5B96">
        <w:rPr>
          <w:rFonts w:ascii="仿宋_GB2312" w:eastAsia="仿宋_GB2312" w:hint="eastAsia"/>
          <w:sz w:val="32"/>
          <w:szCs w:val="32"/>
        </w:rPr>
        <w:t>2024年1月3</w:t>
      </w:r>
      <w:r w:rsidRPr="009A5B96">
        <w:rPr>
          <w:rFonts w:ascii="仿宋_GB2312" w:eastAsia="仿宋_GB2312" w:hint="eastAsia"/>
          <w:sz w:val="32"/>
          <w:szCs w:val="32"/>
        </w:rPr>
        <w:t xml:space="preserve">日工作日时间（上午09:00-11:00，下午15:00-17:00）。 </w:t>
      </w:r>
    </w:p>
    <w:p w:rsidR="00E97079" w:rsidRPr="009A5B96" w:rsidRDefault="00257D8C" w:rsidP="0040355B">
      <w:pPr>
        <w:spacing w:line="560" w:lineRule="exact"/>
        <w:ind w:firstLineChars="200" w:firstLine="640"/>
        <w:rPr>
          <w:rFonts w:ascii="仿宋_GB2312" w:eastAsia="仿宋_GB2312"/>
          <w:sz w:val="32"/>
          <w:szCs w:val="32"/>
        </w:rPr>
      </w:pPr>
      <w:r w:rsidRPr="009A5B96">
        <w:rPr>
          <w:rFonts w:ascii="楷体" w:eastAsia="楷体" w:hAnsi="楷体" w:hint="eastAsia"/>
          <w:sz w:val="32"/>
          <w:szCs w:val="32"/>
        </w:rPr>
        <w:t>（二）报名地点：</w:t>
      </w:r>
      <w:bookmarkStart w:id="5" w:name="_Hlk129014735"/>
      <w:r w:rsidRPr="009A5B96">
        <w:rPr>
          <w:rFonts w:ascii="仿宋_GB2312" w:eastAsia="仿宋_GB2312" w:hint="eastAsia"/>
          <w:sz w:val="32"/>
          <w:szCs w:val="32"/>
        </w:rPr>
        <w:t>江南校区行政办公楼四楼</w:t>
      </w:r>
      <w:r w:rsidRPr="009A5B96">
        <w:rPr>
          <w:rFonts w:ascii="仿宋_GB2312" w:eastAsia="仿宋_GB2312"/>
          <w:sz w:val="32"/>
          <w:szCs w:val="32"/>
        </w:rPr>
        <w:t>405室</w:t>
      </w:r>
      <w:bookmarkEnd w:id="5"/>
      <w:r w:rsidRPr="009A5B96">
        <w:rPr>
          <w:rFonts w:ascii="仿宋_GB2312" w:eastAsia="仿宋_GB2312" w:hint="eastAsia"/>
          <w:sz w:val="32"/>
          <w:szCs w:val="32"/>
        </w:rPr>
        <w:t>（攀枝花大道南段</w:t>
      </w:r>
      <w:r w:rsidRPr="009A5B96">
        <w:rPr>
          <w:rFonts w:ascii="仿宋_GB2312" w:eastAsia="仿宋_GB2312"/>
          <w:sz w:val="32"/>
          <w:szCs w:val="32"/>
        </w:rPr>
        <w:t>322号）。</w:t>
      </w:r>
    </w:p>
    <w:p w:rsidR="00E97079" w:rsidRPr="009A5B96" w:rsidRDefault="00257D8C" w:rsidP="0040355B">
      <w:pPr>
        <w:spacing w:line="560" w:lineRule="exact"/>
        <w:ind w:firstLineChars="200" w:firstLine="640"/>
        <w:rPr>
          <w:rFonts w:ascii="仿宋_GB2312" w:eastAsia="仿宋_GB2312"/>
          <w:sz w:val="32"/>
          <w:szCs w:val="32"/>
        </w:rPr>
      </w:pPr>
      <w:r w:rsidRPr="009A5B96">
        <w:rPr>
          <w:rFonts w:ascii="楷体" w:eastAsia="楷体" w:hAnsi="楷体" w:hint="eastAsia"/>
          <w:sz w:val="32"/>
          <w:szCs w:val="32"/>
        </w:rPr>
        <w:t>（三）报名</w:t>
      </w:r>
      <w:r w:rsidRPr="009A5B96">
        <w:rPr>
          <w:rFonts w:ascii="楷体" w:eastAsia="楷体" w:hAnsi="楷体"/>
          <w:sz w:val="32"/>
          <w:szCs w:val="32"/>
        </w:rPr>
        <w:t>联系人：</w:t>
      </w:r>
      <w:r w:rsidRPr="009A5B96">
        <w:rPr>
          <w:rFonts w:ascii="仿宋_GB2312" w:eastAsia="仿宋_GB2312"/>
          <w:sz w:val="32"/>
          <w:szCs w:val="32"/>
        </w:rPr>
        <w:t>甘老师 13882390100</w:t>
      </w:r>
      <w:r w:rsidRPr="009A5B96">
        <w:rPr>
          <w:rFonts w:ascii="仿宋_GB2312" w:eastAsia="仿宋_GB2312" w:hint="eastAsia"/>
          <w:sz w:val="32"/>
          <w:szCs w:val="32"/>
        </w:rPr>
        <w:t>。</w:t>
      </w:r>
    </w:p>
    <w:p w:rsidR="00E97079" w:rsidRPr="009A5B96" w:rsidRDefault="00257D8C" w:rsidP="0040355B">
      <w:pPr>
        <w:spacing w:line="560" w:lineRule="exact"/>
        <w:ind w:firstLineChars="200" w:firstLine="640"/>
        <w:rPr>
          <w:rFonts w:ascii="楷体" w:eastAsia="楷体" w:hAnsi="楷体"/>
          <w:sz w:val="32"/>
          <w:szCs w:val="32"/>
        </w:rPr>
      </w:pPr>
      <w:r w:rsidRPr="009A5B96">
        <w:rPr>
          <w:rFonts w:ascii="楷体" w:eastAsia="楷体" w:hAnsi="楷体" w:hint="eastAsia"/>
          <w:sz w:val="32"/>
          <w:szCs w:val="32"/>
        </w:rPr>
        <w:t>（四）报名注意事项：</w:t>
      </w:r>
    </w:p>
    <w:p w:rsidR="00E97079" w:rsidRPr="009A5B96" w:rsidRDefault="00257D8C" w:rsidP="0040355B">
      <w:pPr>
        <w:spacing w:line="560" w:lineRule="exact"/>
        <w:ind w:firstLineChars="200" w:firstLine="640"/>
        <w:rPr>
          <w:rFonts w:ascii="仿宋_GB2312" w:eastAsia="仿宋_GB2312"/>
          <w:sz w:val="32"/>
          <w:szCs w:val="32"/>
        </w:rPr>
      </w:pPr>
      <w:r w:rsidRPr="009A5B96">
        <w:rPr>
          <w:rFonts w:ascii="仿宋_GB2312" w:eastAsia="仿宋_GB2312" w:hint="eastAsia"/>
          <w:sz w:val="32"/>
          <w:szCs w:val="32"/>
        </w:rPr>
        <w:t>1</w:t>
      </w:r>
      <w:r w:rsidRPr="009A5B96">
        <w:rPr>
          <w:rFonts w:ascii="仿宋_GB2312" w:eastAsia="仿宋_GB2312"/>
          <w:sz w:val="32"/>
          <w:szCs w:val="32"/>
        </w:rPr>
        <w:t>.</w:t>
      </w:r>
      <w:r w:rsidRPr="009A5B96">
        <w:rPr>
          <w:rFonts w:ascii="仿宋_GB2312" w:eastAsia="仿宋_GB2312" w:hint="eastAsia"/>
          <w:sz w:val="32"/>
          <w:szCs w:val="32"/>
        </w:rPr>
        <w:t>报名时需提供单位</w:t>
      </w:r>
      <w:bookmarkStart w:id="6" w:name="_Hlk119425322"/>
      <w:r w:rsidRPr="009A5B96">
        <w:rPr>
          <w:rFonts w:ascii="仿宋_GB2312" w:eastAsia="仿宋_GB2312" w:hint="eastAsia"/>
          <w:sz w:val="32"/>
          <w:szCs w:val="32"/>
        </w:rPr>
        <w:t>介绍信</w:t>
      </w:r>
      <w:bookmarkEnd w:id="6"/>
      <w:r w:rsidRPr="009A5B96">
        <w:rPr>
          <w:rFonts w:ascii="仿宋_GB2312" w:eastAsia="仿宋_GB2312" w:hint="eastAsia"/>
          <w:sz w:val="32"/>
          <w:szCs w:val="32"/>
        </w:rPr>
        <w:t>、经办人身份证明。</w:t>
      </w:r>
    </w:p>
    <w:p w:rsidR="00E97079" w:rsidRPr="009A5B96" w:rsidRDefault="00257D8C">
      <w:pPr>
        <w:spacing w:line="560" w:lineRule="exact"/>
        <w:ind w:firstLineChars="200" w:firstLine="640"/>
        <w:rPr>
          <w:rFonts w:ascii="仿宋_GB2312" w:eastAsia="仿宋_GB2312"/>
          <w:sz w:val="32"/>
          <w:szCs w:val="32"/>
        </w:rPr>
      </w:pPr>
      <w:r w:rsidRPr="009A5B96">
        <w:rPr>
          <w:rFonts w:ascii="仿宋_GB2312" w:eastAsia="仿宋_GB2312" w:hint="eastAsia"/>
          <w:sz w:val="32"/>
          <w:szCs w:val="32"/>
        </w:rPr>
        <w:t>2</w:t>
      </w:r>
      <w:r w:rsidRPr="009A5B96">
        <w:rPr>
          <w:rFonts w:ascii="仿宋_GB2312" w:eastAsia="仿宋_GB2312"/>
          <w:sz w:val="32"/>
          <w:szCs w:val="32"/>
        </w:rPr>
        <w:t>.</w:t>
      </w:r>
      <w:r w:rsidRPr="009A5B96">
        <w:rPr>
          <w:rFonts w:ascii="仿宋_GB2312" w:eastAsia="仿宋_GB2312" w:hint="eastAsia"/>
          <w:sz w:val="32"/>
          <w:szCs w:val="32"/>
        </w:rPr>
        <w:t>在规定时间内未经报名登记的则不能参加比选。</w:t>
      </w:r>
    </w:p>
    <w:p w:rsidR="00E97079" w:rsidRPr="009A5B96" w:rsidRDefault="00257D8C">
      <w:pPr>
        <w:spacing w:line="560" w:lineRule="exact"/>
        <w:ind w:firstLineChars="200" w:firstLine="640"/>
        <w:rPr>
          <w:rFonts w:ascii="仿宋_GB2312" w:eastAsia="仿宋_GB2312"/>
          <w:sz w:val="32"/>
          <w:szCs w:val="32"/>
        </w:rPr>
      </w:pPr>
      <w:r w:rsidRPr="009A5B96">
        <w:rPr>
          <w:rFonts w:ascii="仿宋_GB2312" w:eastAsia="仿宋_GB2312" w:hint="eastAsia"/>
          <w:sz w:val="32"/>
          <w:szCs w:val="32"/>
        </w:rPr>
        <w:t>3.已报名的意向单位如因故不能参加报价，应于递交比选文件之日前一天以书面的形式（或采购人认可的其他正式方式）通知采购人。</w:t>
      </w:r>
      <w:r w:rsidRPr="009A5B96">
        <w:rPr>
          <w:rFonts w:ascii="仿宋_GB2312" w:eastAsia="仿宋_GB2312" w:hint="eastAsia"/>
          <w:sz w:val="32"/>
          <w:szCs w:val="32"/>
        </w:rPr>
        <w:lastRenderedPageBreak/>
        <w:t>未通知采购人而无故不参加报价的，将被视为失信，两年内不得参与采购单位的任何招标活动。</w:t>
      </w:r>
    </w:p>
    <w:p w:rsidR="00E97079" w:rsidRPr="009A5B96" w:rsidRDefault="00257D8C" w:rsidP="0040355B">
      <w:pPr>
        <w:spacing w:line="560" w:lineRule="exact"/>
        <w:ind w:firstLineChars="200" w:firstLine="643"/>
        <w:rPr>
          <w:rFonts w:ascii="仿宋_GB2312" w:eastAsia="仿宋_GB2312"/>
          <w:sz w:val="32"/>
          <w:szCs w:val="32"/>
        </w:rPr>
      </w:pPr>
      <w:r w:rsidRPr="009A5B96">
        <w:rPr>
          <w:rFonts w:ascii="黑体" w:eastAsia="黑体" w:hAnsi="黑体" w:hint="eastAsia"/>
          <w:b/>
          <w:bCs/>
          <w:sz w:val="32"/>
          <w:szCs w:val="32"/>
        </w:rPr>
        <w:t>五、资料获取：</w:t>
      </w:r>
      <w:r w:rsidRPr="009A5B96">
        <w:rPr>
          <w:rFonts w:ascii="仿宋_GB2312" w:eastAsia="仿宋_GB2312" w:hint="eastAsia"/>
          <w:sz w:val="32"/>
          <w:szCs w:val="32"/>
        </w:rPr>
        <w:t>不收取报名费或其他任何费用。所需资料由意向参选人登录攀枝花市经贸旅游学校网站，于通知通告栏自行下载《比选公告》及其附件。</w:t>
      </w:r>
    </w:p>
    <w:p w:rsidR="0040355B" w:rsidRPr="009A5B96" w:rsidRDefault="00257D8C" w:rsidP="0040355B">
      <w:pPr>
        <w:spacing w:line="560" w:lineRule="exact"/>
        <w:ind w:firstLineChars="200" w:firstLine="643"/>
        <w:rPr>
          <w:rFonts w:ascii="仿宋_GB2312" w:eastAsia="仿宋_GB2312"/>
          <w:b/>
          <w:bCs/>
          <w:sz w:val="32"/>
          <w:szCs w:val="32"/>
        </w:rPr>
      </w:pPr>
      <w:r w:rsidRPr="009A5B96">
        <w:rPr>
          <w:rFonts w:ascii="黑体" w:eastAsia="黑体" w:hAnsi="黑体" w:hint="eastAsia"/>
          <w:b/>
          <w:bCs/>
          <w:sz w:val="32"/>
          <w:szCs w:val="32"/>
        </w:rPr>
        <w:t>六、响应文件递交</w:t>
      </w:r>
      <w:r w:rsidRPr="009A5B96">
        <w:rPr>
          <w:rFonts w:ascii="仿宋_GB2312" w:eastAsia="仿宋_GB2312" w:hint="eastAsia"/>
          <w:b/>
          <w:bCs/>
          <w:sz w:val="32"/>
          <w:szCs w:val="32"/>
        </w:rPr>
        <w:t>：</w:t>
      </w:r>
    </w:p>
    <w:p w:rsidR="00E97079" w:rsidRPr="009A5B96" w:rsidRDefault="00257D8C" w:rsidP="0040355B">
      <w:pPr>
        <w:spacing w:line="560" w:lineRule="exact"/>
        <w:ind w:firstLineChars="200" w:firstLine="640"/>
        <w:rPr>
          <w:rFonts w:ascii="仿宋_GB2312" w:eastAsia="仿宋_GB2312"/>
          <w:b/>
          <w:bCs/>
          <w:sz w:val="32"/>
          <w:szCs w:val="32"/>
        </w:rPr>
      </w:pPr>
      <w:r w:rsidRPr="009A5B96">
        <w:rPr>
          <w:rFonts w:ascii="楷体" w:eastAsia="楷体" w:hAnsi="楷体" w:hint="eastAsia"/>
          <w:sz w:val="32"/>
          <w:szCs w:val="32"/>
        </w:rPr>
        <w:t>（一）</w:t>
      </w:r>
      <w:bookmarkStart w:id="7" w:name="_Hlk129014265"/>
      <w:r w:rsidRPr="009A5B96">
        <w:rPr>
          <w:rFonts w:ascii="楷体" w:eastAsia="楷体" w:hAnsi="楷体" w:hint="eastAsia"/>
          <w:sz w:val="32"/>
          <w:szCs w:val="32"/>
        </w:rPr>
        <w:t>文件递交及签到</w:t>
      </w:r>
      <w:bookmarkEnd w:id="7"/>
      <w:r w:rsidRPr="009A5B96">
        <w:rPr>
          <w:rFonts w:ascii="楷体" w:eastAsia="楷体" w:hAnsi="楷体" w:hint="eastAsia"/>
          <w:sz w:val="32"/>
          <w:szCs w:val="32"/>
        </w:rPr>
        <w:t>起止时间：</w:t>
      </w:r>
      <w:r w:rsidRPr="009A5B96">
        <w:rPr>
          <w:rFonts w:ascii="仿宋_GB2312" w:eastAsia="仿宋_GB2312" w:hint="eastAsia"/>
          <w:sz w:val="32"/>
          <w:szCs w:val="32"/>
        </w:rPr>
        <w:t>202</w:t>
      </w:r>
      <w:r w:rsidRPr="009A5B96">
        <w:rPr>
          <w:rFonts w:ascii="仿宋_GB2312" w:eastAsia="仿宋_GB2312"/>
          <w:sz w:val="32"/>
          <w:szCs w:val="32"/>
        </w:rPr>
        <w:t>4</w:t>
      </w:r>
      <w:r w:rsidRPr="009A5B96">
        <w:rPr>
          <w:rFonts w:ascii="仿宋_GB2312" w:eastAsia="仿宋_GB2312" w:hint="eastAsia"/>
          <w:sz w:val="32"/>
          <w:szCs w:val="32"/>
        </w:rPr>
        <w:t>年1月</w:t>
      </w:r>
      <w:r w:rsidR="003B4E86" w:rsidRPr="009A5B96">
        <w:rPr>
          <w:rFonts w:ascii="仿宋_GB2312" w:eastAsia="仿宋_GB2312" w:hint="eastAsia"/>
          <w:sz w:val="32"/>
          <w:szCs w:val="32"/>
        </w:rPr>
        <w:t>5</w:t>
      </w:r>
      <w:r w:rsidRPr="009A5B96">
        <w:rPr>
          <w:rFonts w:ascii="仿宋_GB2312" w:eastAsia="仿宋_GB2312" w:hint="eastAsia"/>
          <w:sz w:val="32"/>
          <w:szCs w:val="32"/>
        </w:rPr>
        <w:t>日上午</w:t>
      </w:r>
      <w:r w:rsidRPr="009A5B96">
        <w:rPr>
          <w:rFonts w:ascii="仿宋_GB2312" w:eastAsia="仿宋_GB2312"/>
          <w:sz w:val="32"/>
          <w:szCs w:val="32"/>
        </w:rPr>
        <w:t>09</w:t>
      </w:r>
      <w:r w:rsidRPr="009A5B96">
        <w:rPr>
          <w:rFonts w:ascii="仿宋_GB2312" w:eastAsia="仿宋_GB2312" w:hint="eastAsia"/>
          <w:sz w:val="32"/>
          <w:szCs w:val="32"/>
        </w:rPr>
        <w:t>:30-1</w:t>
      </w:r>
      <w:r w:rsidRPr="009A5B96">
        <w:rPr>
          <w:rFonts w:ascii="仿宋_GB2312" w:eastAsia="仿宋_GB2312"/>
          <w:sz w:val="32"/>
          <w:szCs w:val="32"/>
        </w:rPr>
        <w:t>0</w:t>
      </w:r>
      <w:r w:rsidRPr="009A5B96">
        <w:rPr>
          <w:rFonts w:ascii="仿宋_GB2312" w:eastAsia="仿宋_GB2312" w:hint="eastAsia"/>
          <w:sz w:val="32"/>
          <w:szCs w:val="32"/>
        </w:rPr>
        <w:t>:00。</w:t>
      </w:r>
    </w:p>
    <w:p w:rsidR="00E97079" w:rsidRPr="009A5B96" w:rsidRDefault="00257D8C" w:rsidP="0040355B">
      <w:pPr>
        <w:spacing w:line="560" w:lineRule="exact"/>
        <w:ind w:firstLineChars="200" w:firstLine="640"/>
        <w:rPr>
          <w:rFonts w:ascii="仿宋_GB2312" w:eastAsia="仿宋_GB2312"/>
          <w:sz w:val="32"/>
          <w:szCs w:val="32"/>
        </w:rPr>
      </w:pPr>
      <w:r w:rsidRPr="009A5B96">
        <w:rPr>
          <w:rFonts w:ascii="楷体" w:eastAsia="楷体" w:hAnsi="楷体" w:hint="eastAsia"/>
          <w:sz w:val="32"/>
          <w:szCs w:val="32"/>
        </w:rPr>
        <w:t>（二）文件递交及签到地点：</w:t>
      </w:r>
      <w:r w:rsidRPr="009A5B96">
        <w:rPr>
          <w:rFonts w:ascii="仿宋_GB2312" w:eastAsia="仿宋_GB2312" w:hint="eastAsia"/>
          <w:sz w:val="32"/>
          <w:szCs w:val="32"/>
        </w:rPr>
        <w:t>江南校区</w:t>
      </w:r>
      <w:bookmarkStart w:id="8" w:name="_Hlk129014592"/>
      <w:r w:rsidRPr="009A5B96">
        <w:rPr>
          <w:rFonts w:ascii="仿宋_GB2312" w:eastAsia="仿宋_GB2312" w:hint="eastAsia"/>
          <w:sz w:val="32"/>
          <w:szCs w:val="32"/>
        </w:rPr>
        <w:t>行政办公楼四楼4</w:t>
      </w:r>
      <w:r w:rsidRPr="009A5B96">
        <w:rPr>
          <w:rFonts w:ascii="仿宋_GB2312" w:eastAsia="仿宋_GB2312"/>
          <w:sz w:val="32"/>
          <w:szCs w:val="32"/>
        </w:rPr>
        <w:t>05</w:t>
      </w:r>
      <w:r w:rsidRPr="009A5B96">
        <w:rPr>
          <w:rFonts w:ascii="仿宋_GB2312" w:eastAsia="仿宋_GB2312" w:hint="eastAsia"/>
          <w:sz w:val="32"/>
          <w:szCs w:val="32"/>
        </w:rPr>
        <w:t>室</w:t>
      </w:r>
      <w:bookmarkEnd w:id="8"/>
      <w:r w:rsidRPr="009A5B96">
        <w:rPr>
          <w:rFonts w:ascii="仿宋_GB2312" w:eastAsia="仿宋_GB2312" w:hint="eastAsia"/>
          <w:sz w:val="32"/>
          <w:szCs w:val="32"/>
        </w:rPr>
        <w:t>。</w:t>
      </w:r>
    </w:p>
    <w:p w:rsidR="00E97079" w:rsidRPr="009A5B96" w:rsidRDefault="00257D8C" w:rsidP="0040355B">
      <w:pPr>
        <w:spacing w:line="560" w:lineRule="exact"/>
        <w:ind w:firstLineChars="200" w:firstLine="640"/>
        <w:rPr>
          <w:rFonts w:ascii="仿宋_GB2312" w:eastAsia="仿宋_GB2312"/>
          <w:sz w:val="32"/>
          <w:szCs w:val="32"/>
        </w:rPr>
      </w:pPr>
      <w:r w:rsidRPr="009A5B96">
        <w:rPr>
          <w:rFonts w:ascii="楷体" w:eastAsia="楷体" w:hAnsi="楷体" w:hint="eastAsia"/>
          <w:sz w:val="32"/>
          <w:szCs w:val="32"/>
        </w:rPr>
        <w:t>（三）联系人：</w:t>
      </w:r>
      <w:r w:rsidRPr="009A5B96">
        <w:rPr>
          <w:rFonts w:ascii="仿宋_GB2312" w:eastAsia="仿宋_GB2312" w:hint="eastAsia"/>
          <w:sz w:val="32"/>
          <w:szCs w:val="32"/>
        </w:rPr>
        <w:t>甘老师 13882390100。</w:t>
      </w:r>
    </w:p>
    <w:p w:rsidR="00E97079" w:rsidRPr="009A5B96" w:rsidRDefault="00257D8C" w:rsidP="0040355B">
      <w:pPr>
        <w:spacing w:line="560" w:lineRule="exact"/>
        <w:ind w:firstLineChars="200" w:firstLine="640"/>
        <w:rPr>
          <w:rFonts w:ascii="仿宋_GB2312" w:eastAsia="仿宋_GB2312"/>
          <w:sz w:val="32"/>
          <w:szCs w:val="32"/>
        </w:rPr>
      </w:pPr>
      <w:r w:rsidRPr="009A5B96">
        <w:rPr>
          <w:rFonts w:ascii="楷体" w:eastAsia="楷体" w:hAnsi="楷体" w:hint="eastAsia"/>
          <w:sz w:val="32"/>
          <w:szCs w:val="32"/>
        </w:rPr>
        <w:t>（四）注意事项：</w:t>
      </w:r>
      <w:r w:rsidRPr="009A5B96">
        <w:rPr>
          <w:rFonts w:ascii="仿宋_GB2312" w:eastAsia="仿宋_GB2312" w:hint="eastAsia"/>
          <w:sz w:val="32"/>
          <w:szCs w:val="32"/>
        </w:rPr>
        <w:t>参与比选的各方应于文件递交截止时间之前将比选响应文件送达评选地点，逾期送达或未经密封的将被拒绝。</w:t>
      </w:r>
    </w:p>
    <w:p w:rsidR="00E97079" w:rsidRPr="009A5B96" w:rsidRDefault="00257D8C" w:rsidP="0040355B">
      <w:pPr>
        <w:spacing w:line="560" w:lineRule="exact"/>
        <w:ind w:firstLineChars="200" w:firstLine="643"/>
        <w:rPr>
          <w:rFonts w:ascii="黑体" w:eastAsia="黑体" w:hAnsi="黑体"/>
          <w:b/>
          <w:bCs/>
          <w:sz w:val="32"/>
          <w:szCs w:val="32"/>
        </w:rPr>
      </w:pPr>
      <w:r w:rsidRPr="009A5B96">
        <w:rPr>
          <w:rFonts w:ascii="黑体" w:eastAsia="黑体" w:hAnsi="黑体" w:hint="eastAsia"/>
          <w:b/>
          <w:bCs/>
          <w:sz w:val="32"/>
          <w:szCs w:val="32"/>
        </w:rPr>
        <w:t>七、开评标：</w:t>
      </w:r>
    </w:p>
    <w:p w:rsidR="00E97079" w:rsidRPr="009A5B96" w:rsidRDefault="00257D8C" w:rsidP="0040355B">
      <w:pPr>
        <w:spacing w:line="560" w:lineRule="exact"/>
        <w:ind w:firstLineChars="200" w:firstLine="640"/>
        <w:rPr>
          <w:rFonts w:ascii="仿宋_GB2312" w:eastAsia="仿宋_GB2312"/>
          <w:sz w:val="32"/>
          <w:szCs w:val="32"/>
        </w:rPr>
      </w:pPr>
      <w:r w:rsidRPr="009A5B96">
        <w:rPr>
          <w:rFonts w:ascii="楷体" w:eastAsia="楷体" w:hAnsi="楷体" w:hint="eastAsia"/>
          <w:sz w:val="32"/>
          <w:szCs w:val="32"/>
        </w:rPr>
        <w:t>（一）开标时间：</w:t>
      </w:r>
      <w:r w:rsidRPr="009A5B96">
        <w:rPr>
          <w:rFonts w:ascii="仿宋_GB2312" w:eastAsia="仿宋_GB2312" w:hint="eastAsia"/>
          <w:sz w:val="32"/>
          <w:szCs w:val="32"/>
        </w:rPr>
        <w:t>202</w:t>
      </w:r>
      <w:r w:rsidRPr="009A5B96">
        <w:rPr>
          <w:rFonts w:ascii="仿宋_GB2312" w:eastAsia="仿宋_GB2312"/>
          <w:sz w:val="32"/>
          <w:szCs w:val="32"/>
        </w:rPr>
        <w:t>4</w:t>
      </w:r>
      <w:r w:rsidRPr="009A5B96">
        <w:rPr>
          <w:rFonts w:ascii="仿宋_GB2312" w:eastAsia="仿宋_GB2312" w:hint="eastAsia"/>
          <w:sz w:val="32"/>
          <w:szCs w:val="32"/>
        </w:rPr>
        <w:t>年1月</w:t>
      </w:r>
      <w:r w:rsidR="003B4E86" w:rsidRPr="009A5B96">
        <w:rPr>
          <w:rFonts w:ascii="仿宋_GB2312" w:eastAsia="仿宋_GB2312" w:hint="eastAsia"/>
          <w:sz w:val="32"/>
          <w:szCs w:val="32"/>
        </w:rPr>
        <w:t>5</w:t>
      </w:r>
      <w:r w:rsidRPr="009A5B96">
        <w:rPr>
          <w:rFonts w:ascii="仿宋_GB2312" w:eastAsia="仿宋_GB2312" w:hint="eastAsia"/>
          <w:sz w:val="32"/>
          <w:szCs w:val="32"/>
        </w:rPr>
        <w:t>日上午</w:t>
      </w:r>
      <w:r w:rsidRPr="009A5B96">
        <w:rPr>
          <w:rFonts w:ascii="仿宋_GB2312" w:eastAsia="仿宋_GB2312"/>
          <w:sz w:val="32"/>
          <w:szCs w:val="32"/>
        </w:rPr>
        <w:t>10</w:t>
      </w:r>
      <w:r w:rsidRPr="009A5B96">
        <w:rPr>
          <w:rFonts w:ascii="仿宋_GB2312" w:eastAsia="仿宋_GB2312" w:hint="eastAsia"/>
          <w:sz w:val="32"/>
          <w:szCs w:val="32"/>
        </w:rPr>
        <w:t>:00。</w:t>
      </w:r>
    </w:p>
    <w:p w:rsidR="00E97079" w:rsidRDefault="00257D8C" w:rsidP="0040355B">
      <w:pPr>
        <w:spacing w:line="560" w:lineRule="exact"/>
        <w:ind w:firstLineChars="200" w:firstLine="640"/>
        <w:rPr>
          <w:rFonts w:ascii="仿宋_GB2312" w:eastAsia="仿宋_GB2312"/>
          <w:sz w:val="32"/>
          <w:szCs w:val="32"/>
        </w:rPr>
      </w:pPr>
      <w:r>
        <w:rPr>
          <w:rFonts w:ascii="楷体" w:eastAsia="楷体" w:hAnsi="楷体" w:hint="eastAsia"/>
          <w:sz w:val="32"/>
          <w:szCs w:val="32"/>
        </w:rPr>
        <w:t>（二）开标地点：</w:t>
      </w:r>
      <w:r>
        <w:rPr>
          <w:rFonts w:ascii="仿宋_GB2312" w:eastAsia="仿宋_GB2312" w:hint="eastAsia"/>
          <w:sz w:val="32"/>
          <w:szCs w:val="32"/>
        </w:rPr>
        <w:t>攀枝花市经贸旅游学校江南校区行政办公楼三楼小会议室（地点如有变则以临时电话通知为准）。</w:t>
      </w:r>
    </w:p>
    <w:p w:rsidR="00E97079" w:rsidRDefault="00257D8C" w:rsidP="0040355B">
      <w:pPr>
        <w:spacing w:line="560" w:lineRule="exact"/>
        <w:ind w:firstLineChars="200" w:firstLine="643"/>
        <w:rPr>
          <w:rFonts w:ascii="仿宋_GB2312" w:eastAsia="仿宋_GB2312"/>
          <w:sz w:val="32"/>
          <w:szCs w:val="32"/>
        </w:rPr>
      </w:pPr>
      <w:r>
        <w:rPr>
          <w:rFonts w:ascii="黑体" w:eastAsia="黑体" w:hAnsi="黑体" w:hint="eastAsia"/>
          <w:b/>
          <w:bCs/>
          <w:sz w:val="32"/>
          <w:szCs w:val="32"/>
        </w:rPr>
        <w:t>八、采购内容及要求：</w:t>
      </w:r>
      <w:r>
        <w:rPr>
          <w:rFonts w:ascii="仿宋_GB2312" w:eastAsia="仿宋_GB2312" w:hint="eastAsia"/>
          <w:sz w:val="32"/>
          <w:szCs w:val="32"/>
        </w:rPr>
        <w:t>详见附件《攀枝花市经贸旅游学校</w:t>
      </w:r>
      <w:bookmarkStart w:id="9" w:name="_Hlk129095070"/>
      <w:r>
        <w:rPr>
          <w:rFonts w:ascii="仿宋_GB2312" w:eastAsia="仿宋_GB2312"/>
          <w:sz w:val="32"/>
          <w:szCs w:val="32"/>
        </w:rPr>
        <w:t>江南校区</w:t>
      </w:r>
      <w:bookmarkEnd w:id="9"/>
      <w:r>
        <w:rPr>
          <w:rFonts w:ascii="仿宋_GB2312" w:eastAsia="仿宋_GB2312" w:hint="eastAsia"/>
          <w:sz w:val="32"/>
          <w:szCs w:val="32"/>
        </w:rPr>
        <w:t>羽毛球场</w:t>
      </w:r>
      <w:r>
        <w:rPr>
          <w:rFonts w:ascii="仿宋_GB2312" w:eastAsia="仿宋_GB2312"/>
          <w:sz w:val="32"/>
          <w:szCs w:val="32"/>
        </w:rPr>
        <w:t>维修改造项目采购</w:t>
      </w:r>
      <w:r>
        <w:rPr>
          <w:rFonts w:ascii="仿宋_GB2312" w:eastAsia="仿宋_GB2312" w:hint="eastAsia"/>
          <w:sz w:val="32"/>
          <w:szCs w:val="32"/>
        </w:rPr>
        <w:t>比</w:t>
      </w:r>
      <w:r>
        <w:rPr>
          <w:rFonts w:ascii="仿宋_GB2312" w:eastAsia="仿宋_GB2312"/>
          <w:sz w:val="32"/>
          <w:szCs w:val="32"/>
        </w:rPr>
        <w:t>选</w:t>
      </w:r>
      <w:r>
        <w:rPr>
          <w:rFonts w:ascii="仿宋_GB2312" w:eastAsia="仿宋_GB2312" w:hint="eastAsia"/>
          <w:sz w:val="32"/>
          <w:szCs w:val="32"/>
        </w:rPr>
        <w:t>须知》。</w:t>
      </w:r>
    </w:p>
    <w:p w:rsidR="00E97079" w:rsidRDefault="00257D8C" w:rsidP="0040355B">
      <w:pPr>
        <w:spacing w:line="560" w:lineRule="exact"/>
        <w:ind w:firstLineChars="200" w:firstLine="643"/>
        <w:rPr>
          <w:rFonts w:ascii="黑体" w:eastAsia="黑体" w:hAnsi="黑体"/>
          <w:sz w:val="32"/>
          <w:szCs w:val="32"/>
        </w:rPr>
      </w:pPr>
      <w:r>
        <w:rPr>
          <w:rFonts w:ascii="黑体" w:eastAsia="黑体" w:hAnsi="黑体" w:hint="eastAsia"/>
          <w:b/>
          <w:bCs/>
          <w:sz w:val="32"/>
          <w:szCs w:val="32"/>
        </w:rPr>
        <w:t>九、其他要求：</w:t>
      </w:r>
    </w:p>
    <w:p w:rsidR="00E97079" w:rsidRDefault="00257D8C" w:rsidP="0040355B">
      <w:pPr>
        <w:spacing w:line="560" w:lineRule="exact"/>
        <w:ind w:firstLineChars="200" w:firstLine="640"/>
        <w:rPr>
          <w:rFonts w:ascii="仿宋_GB2312" w:eastAsia="仿宋_GB2312"/>
          <w:sz w:val="32"/>
          <w:szCs w:val="32"/>
        </w:rPr>
      </w:pPr>
      <w:r>
        <w:rPr>
          <w:rFonts w:ascii="仿宋_GB2312" w:eastAsia="仿宋_GB2312" w:hint="eastAsia"/>
          <w:sz w:val="32"/>
          <w:szCs w:val="32"/>
        </w:rPr>
        <w:t>所有意向参选人，在本项比选采购活动的过程中均须严格遵守校园管理要求。</w:t>
      </w:r>
    </w:p>
    <w:p w:rsidR="00E97079" w:rsidRDefault="00E97079">
      <w:pPr>
        <w:spacing w:line="560" w:lineRule="exact"/>
        <w:ind w:firstLineChars="200" w:firstLine="640"/>
        <w:rPr>
          <w:rFonts w:ascii="仿宋_GB2312" w:eastAsia="仿宋_GB2312"/>
          <w:sz w:val="32"/>
          <w:szCs w:val="32"/>
        </w:rPr>
      </w:pPr>
    </w:p>
    <w:p w:rsidR="00E97079" w:rsidRDefault="00257D8C">
      <w:pPr>
        <w:spacing w:line="560" w:lineRule="exact"/>
        <w:ind w:firstLineChars="1800" w:firstLine="5760"/>
        <w:rPr>
          <w:rFonts w:ascii="仿宋_GB2312" w:eastAsia="仿宋_GB2312"/>
          <w:color w:val="000000" w:themeColor="text1"/>
          <w:sz w:val="32"/>
          <w:szCs w:val="32"/>
        </w:rPr>
      </w:pPr>
      <w:r>
        <w:rPr>
          <w:rFonts w:ascii="仿宋_GB2312" w:eastAsia="仿宋_GB2312" w:hint="eastAsia"/>
          <w:color w:val="000000" w:themeColor="text1"/>
          <w:sz w:val="32"/>
          <w:szCs w:val="32"/>
        </w:rPr>
        <w:t>攀枝花市经贸旅游学校</w:t>
      </w:r>
    </w:p>
    <w:p w:rsidR="00E97079" w:rsidRDefault="00257D8C">
      <w:pPr>
        <w:spacing w:line="560" w:lineRule="exact"/>
        <w:ind w:firstLineChars="1900" w:firstLine="6080"/>
        <w:rPr>
          <w:rFonts w:ascii="仿宋_GB2312" w:eastAsia="仿宋_GB2312"/>
          <w:color w:val="000000" w:themeColor="text1"/>
          <w:sz w:val="32"/>
          <w:szCs w:val="32"/>
        </w:rPr>
      </w:pPr>
      <w:r>
        <w:rPr>
          <w:rFonts w:ascii="仿宋_GB2312" w:eastAsia="仿宋_GB2312" w:hint="eastAsia"/>
          <w:color w:val="000000" w:themeColor="text1"/>
          <w:sz w:val="32"/>
          <w:szCs w:val="32"/>
        </w:rPr>
        <w:t>202</w:t>
      </w:r>
      <w:r w:rsidR="003B4E86">
        <w:rPr>
          <w:rFonts w:ascii="仿宋_GB2312" w:eastAsia="仿宋_GB2312" w:hint="eastAsia"/>
          <w:color w:val="000000" w:themeColor="text1"/>
          <w:sz w:val="32"/>
          <w:szCs w:val="32"/>
        </w:rPr>
        <w:t>3</w:t>
      </w:r>
      <w:r>
        <w:rPr>
          <w:rFonts w:ascii="仿宋_GB2312" w:eastAsia="仿宋_GB2312" w:hint="eastAsia"/>
          <w:color w:val="000000" w:themeColor="text1"/>
          <w:sz w:val="32"/>
          <w:szCs w:val="32"/>
        </w:rPr>
        <w:t>年1</w:t>
      </w:r>
      <w:r w:rsidR="003B4E86">
        <w:rPr>
          <w:rFonts w:ascii="仿宋_GB2312" w:eastAsia="仿宋_GB2312" w:hint="eastAsia"/>
          <w:color w:val="000000" w:themeColor="text1"/>
          <w:sz w:val="32"/>
          <w:szCs w:val="32"/>
        </w:rPr>
        <w:t>2</w:t>
      </w:r>
      <w:r>
        <w:rPr>
          <w:rFonts w:ascii="仿宋_GB2312" w:eastAsia="仿宋_GB2312" w:hint="eastAsia"/>
          <w:color w:val="000000" w:themeColor="text1"/>
          <w:sz w:val="32"/>
          <w:szCs w:val="32"/>
        </w:rPr>
        <w:t>月</w:t>
      </w:r>
      <w:r>
        <w:rPr>
          <w:rFonts w:ascii="仿宋_GB2312" w:eastAsia="仿宋_GB2312"/>
          <w:color w:val="000000" w:themeColor="text1"/>
          <w:sz w:val="32"/>
          <w:szCs w:val="32"/>
        </w:rPr>
        <w:t>2</w:t>
      </w:r>
      <w:r w:rsidR="003B4E86">
        <w:rPr>
          <w:rFonts w:ascii="仿宋_GB2312" w:eastAsia="仿宋_GB2312" w:hint="eastAsia"/>
          <w:color w:val="000000" w:themeColor="text1"/>
          <w:sz w:val="32"/>
          <w:szCs w:val="32"/>
        </w:rPr>
        <w:t>9</w:t>
      </w:r>
      <w:r>
        <w:rPr>
          <w:rFonts w:ascii="仿宋_GB2312" w:eastAsia="仿宋_GB2312" w:hint="eastAsia"/>
          <w:color w:val="000000" w:themeColor="text1"/>
          <w:sz w:val="32"/>
          <w:szCs w:val="32"/>
        </w:rPr>
        <w:t>日</w:t>
      </w:r>
    </w:p>
    <w:p w:rsidR="00E97079" w:rsidRDefault="00E97079">
      <w:pPr>
        <w:spacing w:line="360" w:lineRule="auto"/>
        <w:rPr>
          <w:b/>
          <w:bCs/>
          <w:sz w:val="24"/>
          <w:szCs w:val="24"/>
        </w:rPr>
      </w:pPr>
    </w:p>
    <w:p w:rsidR="00E97079" w:rsidRDefault="00257D8C">
      <w:pPr>
        <w:spacing w:line="360" w:lineRule="auto"/>
        <w:rPr>
          <w:b/>
          <w:bCs/>
          <w:sz w:val="24"/>
          <w:szCs w:val="24"/>
        </w:rPr>
      </w:pPr>
      <w:r>
        <w:rPr>
          <w:rFonts w:hint="eastAsia"/>
          <w:b/>
          <w:bCs/>
          <w:sz w:val="24"/>
          <w:szCs w:val="24"/>
        </w:rPr>
        <w:lastRenderedPageBreak/>
        <w:t>附件</w:t>
      </w:r>
    </w:p>
    <w:p w:rsidR="00E97079" w:rsidRDefault="00257D8C">
      <w:pPr>
        <w:spacing w:line="720" w:lineRule="exact"/>
        <w:jc w:val="center"/>
        <w:rPr>
          <w:rFonts w:ascii="方正小标宋_GBK" w:eastAsia="方正小标宋_GBK" w:hAnsi="黑体"/>
          <w:bCs/>
          <w:sz w:val="36"/>
          <w:szCs w:val="36"/>
        </w:rPr>
      </w:pPr>
      <w:r>
        <w:rPr>
          <w:rFonts w:ascii="方正小标宋_GBK" w:eastAsia="方正小标宋_GBK" w:hAnsi="黑体" w:hint="eastAsia"/>
          <w:bCs/>
          <w:sz w:val="36"/>
          <w:szCs w:val="36"/>
        </w:rPr>
        <w:t>攀枝花市经贸旅游学校</w:t>
      </w:r>
    </w:p>
    <w:p w:rsidR="00E97079" w:rsidRDefault="00257D8C">
      <w:pPr>
        <w:spacing w:line="720" w:lineRule="exact"/>
        <w:jc w:val="center"/>
        <w:rPr>
          <w:rFonts w:ascii="方正小标宋_GBK" w:eastAsia="方正小标宋_GBK" w:hAnsi="黑体"/>
          <w:bCs/>
          <w:sz w:val="36"/>
          <w:szCs w:val="36"/>
        </w:rPr>
      </w:pPr>
      <w:r>
        <w:rPr>
          <w:rFonts w:ascii="方正小标宋_GBK" w:eastAsia="方正小标宋_GBK" w:hAnsi="黑体" w:hint="eastAsia"/>
          <w:bCs/>
          <w:sz w:val="36"/>
          <w:szCs w:val="36"/>
        </w:rPr>
        <w:t>江南校区</w:t>
      </w:r>
      <w:r>
        <w:rPr>
          <w:rFonts w:ascii="方正小标宋_GBK" w:eastAsia="方正小标宋_GBK" w:hint="eastAsia"/>
          <w:bCs/>
          <w:sz w:val="36"/>
          <w:szCs w:val="36"/>
        </w:rPr>
        <w:t>羽毛球场维修改造项目采购</w:t>
      </w:r>
      <w:r>
        <w:rPr>
          <w:rFonts w:ascii="方正小标宋_GBK" w:eastAsia="方正小标宋_GBK" w:hAnsi="黑体" w:hint="eastAsia"/>
          <w:bCs/>
          <w:sz w:val="36"/>
          <w:szCs w:val="36"/>
        </w:rPr>
        <w:t>比选须知（第二次）</w:t>
      </w:r>
    </w:p>
    <w:p w:rsidR="00E97079" w:rsidRDefault="00E97079">
      <w:pPr>
        <w:spacing w:line="560" w:lineRule="exact"/>
        <w:jc w:val="center"/>
        <w:rPr>
          <w:rFonts w:ascii="方正小标宋_GBK" w:eastAsia="方正小标宋_GBK" w:hAnsi="黑体"/>
          <w:bCs/>
          <w:sz w:val="36"/>
          <w:szCs w:val="36"/>
        </w:rPr>
      </w:pPr>
    </w:p>
    <w:p w:rsidR="00E97079" w:rsidRDefault="00257D8C" w:rsidP="00DF3352">
      <w:pPr>
        <w:spacing w:line="560" w:lineRule="exact"/>
        <w:ind w:firstLineChars="200" w:firstLine="640"/>
        <w:rPr>
          <w:rFonts w:ascii="仿宋_GB2312" w:eastAsia="仿宋_GB2312"/>
          <w:sz w:val="32"/>
          <w:szCs w:val="32"/>
        </w:rPr>
      </w:pPr>
      <w:r>
        <w:rPr>
          <w:rFonts w:ascii="仿宋_GB2312" w:eastAsia="仿宋_GB2312" w:hint="eastAsia"/>
          <w:sz w:val="32"/>
          <w:szCs w:val="32"/>
        </w:rPr>
        <w:t>本附件就本次比选采购项目概况、采购要求、报价注意事项、评审程序、响应文件编制等进行了规定，请意向参选单位仔细阅读，并按其中第六款的条目顺序、内容和格式编制响应文件。</w:t>
      </w:r>
    </w:p>
    <w:p w:rsidR="00E97079" w:rsidRDefault="00257D8C" w:rsidP="00DF3352">
      <w:pPr>
        <w:spacing w:line="560" w:lineRule="exact"/>
        <w:ind w:firstLineChars="200" w:firstLine="640"/>
        <w:rPr>
          <w:rFonts w:ascii="黑体" w:eastAsia="黑体" w:hAnsi="黑体"/>
          <w:bCs/>
          <w:sz w:val="32"/>
          <w:szCs w:val="32"/>
        </w:rPr>
      </w:pPr>
      <w:r>
        <w:rPr>
          <w:rFonts w:ascii="黑体" w:eastAsia="黑体" w:hAnsi="黑体" w:hint="eastAsia"/>
          <w:bCs/>
          <w:sz w:val="32"/>
          <w:szCs w:val="32"/>
        </w:rPr>
        <w:t>一、项目概况</w:t>
      </w:r>
    </w:p>
    <w:p w:rsidR="00E97079" w:rsidRDefault="00257D8C" w:rsidP="00DF3352">
      <w:pPr>
        <w:spacing w:line="560" w:lineRule="exact"/>
        <w:ind w:firstLineChars="200" w:firstLine="640"/>
        <w:jc w:val="left"/>
        <w:rPr>
          <w:rFonts w:ascii="仿宋_GB2312" w:eastAsia="仿宋_GB2312" w:hAnsi="宋体"/>
          <w:bCs/>
          <w:spacing w:val="8"/>
          <w:sz w:val="32"/>
          <w:szCs w:val="32"/>
        </w:rPr>
      </w:pPr>
      <w:r>
        <w:rPr>
          <w:rFonts w:ascii="仿宋_GB2312" w:eastAsia="仿宋_GB2312" w:hAnsi="Calibri" w:hint="eastAsia"/>
          <w:sz w:val="32"/>
          <w:szCs w:val="32"/>
        </w:rPr>
        <w:t>（一）项目编号：</w:t>
      </w:r>
      <w:r>
        <w:rPr>
          <w:rFonts w:ascii="仿宋_GB2312" w:eastAsia="仿宋_GB2312" w:hAnsi="宋体" w:hint="eastAsia"/>
          <w:bCs/>
          <w:spacing w:val="8"/>
          <w:sz w:val="32"/>
          <w:szCs w:val="32"/>
        </w:rPr>
        <w:t>PJM202</w:t>
      </w:r>
      <w:r>
        <w:rPr>
          <w:rFonts w:ascii="仿宋_GB2312" w:eastAsia="仿宋_GB2312" w:hAnsi="宋体"/>
          <w:bCs/>
          <w:spacing w:val="8"/>
          <w:sz w:val="32"/>
          <w:szCs w:val="32"/>
        </w:rPr>
        <w:t>3</w:t>
      </w:r>
      <w:r>
        <w:rPr>
          <w:rFonts w:ascii="仿宋_GB2312" w:eastAsia="仿宋_GB2312" w:hAnsi="宋体" w:hint="eastAsia"/>
          <w:bCs/>
          <w:spacing w:val="8"/>
          <w:sz w:val="32"/>
          <w:szCs w:val="32"/>
        </w:rPr>
        <w:t>1218。</w:t>
      </w:r>
    </w:p>
    <w:p w:rsidR="00E97079" w:rsidRDefault="00257D8C" w:rsidP="00DF3352">
      <w:pPr>
        <w:spacing w:line="560" w:lineRule="exact"/>
        <w:ind w:firstLineChars="200" w:firstLine="640"/>
        <w:jc w:val="left"/>
        <w:rPr>
          <w:rFonts w:ascii="仿宋_GB2312" w:eastAsia="仿宋_GB2312" w:hAnsi="宋体"/>
          <w:bCs/>
          <w:spacing w:val="8"/>
          <w:sz w:val="32"/>
          <w:szCs w:val="32"/>
        </w:rPr>
      </w:pPr>
      <w:r>
        <w:rPr>
          <w:rFonts w:ascii="仿宋_GB2312" w:eastAsia="仿宋_GB2312" w:hAnsi="Calibri" w:hint="eastAsia"/>
          <w:sz w:val="32"/>
          <w:szCs w:val="32"/>
        </w:rPr>
        <w:t>（二）项目名称：</w:t>
      </w:r>
      <w:bookmarkStart w:id="10" w:name="_Hlk73095790"/>
      <w:r>
        <w:rPr>
          <w:rFonts w:ascii="仿宋_GB2312" w:eastAsia="仿宋_GB2312" w:hAnsi="宋体" w:hint="eastAsia"/>
          <w:bCs/>
          <w:color w:val="000000" w:themeColor="text1"/>
          <w:spacing w:val="8"/>
          <w:sz w:val="32"/>
          <w:szCs w:val="32"/>
        </w:rPr>
        <w:t>攀枝花市经贸旅游学</w:t>
      </w:r>
      <w:bookmarkEnd w:id="10"/>
      <w:r>
        <w:rPr>
          <w:rFonts w:ascii="仿宋_GB2312" w:eastAsia="仿宋_GB2312" w:hAnsi="宋体"/>
          <w:bCs/>
          <w:color w:val="000000" w:themeColor="text1"/>
          <w:spacing w:val="8"/>
          <w:sz w:val="32"/>
          <w:szCs w:val="32"/>
        </w:rPr>
        <w:t>江</w:t>
      </w:r>
      <w:r>
        <w:rPr>
          <w:rFonts w:ascii="仿宋_GB2312" w:eastAsia="仿宋_GB2312" w:hAnsi="宋体" w:hint="eastAsia"/>
          <w:bCs/>
          <w:color w:val="000000" w:themeColor="text1"/>
          <w:spacing w:val="8"/>
          <w:sz w:val="32"/>
          <w:szCs w:val="32"/>
        </w:rPr>
        <w:t>南</w:t>
      </w:r>
      <w:r>
        <w:rPr>
          <w:rFonts w:ascii="仿宋_GB2312" w:eastAsia="仿宋_GB2312" w:hAnsi="宋体"/>
          <w:bCs/>
          <w:color w:val="000000" w:themeColor="text1"/>
          <w:spacing w:val="8"/>
          <w:sz w:val="32"/>
          <w:szCs w:val="32"/>
        </w:rPr>
        <w:t>校区</w:t>
      </w:r>
      <w:r>
        <w:rPr>
          <w:rFonts w:ascii="仿宋_GB2312" w:eastAsia="仿宋_GB2312" w:hAnsi="宋体" w:hint="eastAsia"/>
          <w:bCs/>
          <w:color w:val="000000" w:themeColor="text1"/>
          <w:spacing w:val="8"/>
          <w:sz w:val="32"/>
          <w:szCs w:val="32"/>
        </w:rPr>
        <w:t>羽毛球场维修改造</w:t>
      </w:r>
      <w:r>
        <w:rPr>
          <w:rFonts w:ascii="仿宋_GB2312" w:eastAsia="仿宋_GB2312" w:hAnsi="宋体"/>
          <w:bCs/>
          <w:color w:val="000000" w:themeColor="text1"/>
          <w:spacing w:val="8"/>
          <w:sz w:val="32"/>
          <w:szCs w:val="32"/>
        </w:rPr>
        <w:t>项目</w:t>
      </w:r>
      <w:r>
        <w:rPr>
          <w:rFonts w:ascii="仿宋_GB2312" w:eastAsia="仿宋_GB2312" w:hAnsi="宋体" w:hint="eastAsia"/>
          <w:bCs/>
          <w:color w:val="000000" w:themeColor="text1"/>
          <w:spacing w:val="8"/>
          <w:sz w:val="32"/>
          <w:szCs w:val="32"/>
        </w:rPr>
        <w:t>。</w:t>
      </w:r>
    </w:p>
    <w:p w:rsidR="00E97079" w:rsidRDefault="00257D8C" w:rsidP="00DF3352">
      <w:pPr>
        <w:spacing w:line="560" w:lineRule="exact"/>
        <w:ind w:firstLineChars="200" w:firstLine="640"/>
        <w:jc w:val="left"/>
        <w:rPr>
          <w:rFonts w:ascii="仿宋_GB2312" w:eastAsia="仿宋_GB2312" w:hAnsi="宋体"/>
          <w:bCs/>
          <w:color w:val="000000" w:themeColor="text1"/>
          <w:spacing w:val="8"/>
          <w:sz w:val="32"/>
          <w:szCs w:val="32"/>
        </w:rPr>
      </w:pPr>
      <w:r>
        <w:rPr>
          <w:rFonts w:ascii="仿宋_GB2312" w:eastAsia="仿宋_GB2312" w:hint="eastAsia"/>
          <w:sz w:val="32"/>
          <w:szCs w:val="32"/>
        </w:rPr>
        <w:t>（三）内容要求</w:t>
      </w:r>
      <w:r>
        <w:rPr>
          <w:rFonts w:ascii="仿宋_GB2312" w:eastAsia="仿宋_GB2312" w:hint="eastAsia"/>
          <w:color w:val="000000" w:themeColor="text1"/>
          <w:sz w:val="32"/>
          <w:szCs w:val="32"/>
        </w:rPr>
        <w:t>：按学校要求维修改造</w:t>
      </w:r>
      <w:r>
        <w:rPr>
          <w:rFonts w:ascii="仿宋_GB2312" w:eastAsia="仿宋_GB2312"/>
          <w:color w:val="000000" w:themeColor="text1"/>
          <w:sz w:val="32"/>
          <w:szCs w:val="32"/>
        </w:rPr>
        <w:t>江南校区</w:t>
      </w:r>
      <w:r>
        <w:rPr>
          <w:rFonts w:ascii="仿宋_GB2312" w:eastAsia="仿宋_GB2312" w:hint="eastAsia"/>
          <w:color w:val="000000" w:themeColor="text1"/>
          <w:sz w:val="32"/>
          <w:szCs w:val="32"/>
        </w:rPr>
        <w:t>羽毛球场。</w:t>
      </w:r>
    </w:p>
    <w:p w:rsidR="00E97079" w:rsidRDefault="00257D8C" w:rsidP="00DF3352">
      <w:pPr>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（四）资金来源：自有资金。</w:t>
      </w:r>
    </w:p>
    <w:p w:rsidR="00E97079" w:rsidRDefault="00257D8C" w:rsidP="00DF3352">
      <w:pPr>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（五）报价最高限价：9.5万元（超过或等于此限额为无效报价）。</w:t>
      </w:r>
    </w:p>
    <w:p w:rsidR="00E97079" w:rsidRDefault="00257D8C" w:rsidP="00DF3352">
      <w:pPr>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（六）完工期限：自合同签订之日起30日内完成全部维修改造。</w:t>
      </w:r>
    </w:p>
    <w:p w:rsidR="00E97079" w:rsidRDefault="00257D8C" w:rsidP="00DF3352">
      <w:pPr>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（七）项目地点：市经贸旅游学校江南校区（</w:t>
      </w:r>
      <w:r>
        <w:rPr>
          <w:rFonts w:ascii="仿宋_GB2312" w:eastAsia="仿宋_GB2312" w:hint="eastAsia"/>
          <w:sz w:val="32"/>
          <w:szCs w:val="32"/>
        </w:rPr>
        <w:t>攀枝花大道南段</w:t>
      </w:r>
      <w:r>
        <w:rPr>
          <w:rFonts w:ascii="仿宋_GB2312" w:eastAsia="仿宋_GB2312"/>
          <w:sz w:val="32"/>
          <w:szCs w:val="32"/>
        </w:rPr>
        <w:t>322</w:t>
      </w:r>
      <w:r>
        <w:rPr>
          <w:rFonts w:ascii="仿宋_GB2312" w:eastAsia="仿宋_GB2312" w:hAnsi="Calibri"/>
          <w:sz w:val="32"/>
          <w:szCs w:val="32"/>
        </w:rPr>
        <w:t>号</w:t>
      </w:r>
      <w:r>
        <w:rPr>
          <w:rFonts w:ascii="仿宋_GB2312" w:eastAsia="仿宋_GB2312" w:hAnsi="Calibri" w:hint="eastAsia"/>
          <w:sz w:val="32"/>
          <w:szCs w:val="32"/>
        </w:rPr>
        <w:t>）。</w:t>
      </w:r>
    </w:p>
    <w:p w:rsidR="00E97079" w:rsidRDefault="00257D8C" w:rsidP="00DF3352">
      <w:pPr>
        <w:spacing w:line="560" w:lineRule="exact"/>
        <w:ind w:firstLineChars="200" w:firstLine="640"/>
        <w:rPr>
          <w:rFonts w:ascii="黑体" w:eastAsia="黑体" w:hAnsi="黑体"/>
          <w:sz w:val="32"/>
          <w:szCs w:val="32"/>
        </w:rPr>
      </w:pPr>
      <w:r>
        <w:rPr>
          <w:rFonts w:ascii="黑体" w:eastAsia="黑体" w:hAnsi="黑体" w:hint="eastAsia"/>
          <w:sz w:val="32"/>
          <w:szCs w:val="32"/>
        </w:rPr>
        <w:t>二、报价人的资格条件</w:t>
      </w:r>
    </w:p>
    <w:p w:rsidR="00E97079" w:rsidRDefault="00257D8C" w:rsidP="00DF3352">
      <w:pPr>
        <w:spacing w:line="560" w:lineRule="exact"/>
        <w:ind w:firstLineChars="200" w:firstLine="640"/>
        <w:rPr>
          <w:rFonts w:ascii="仿宋_GB2312" w:eastAsia="仿宋_GB2312"/>
          <w:sz w:val="32"/>
          <w:szCs w:val="32"/>
        </w:rPr>
      </w:pPr>
      <w:r>
        <w:rPr>
          <w:rFonts w:ascii="仿宋_GB2312" w:eastAsia="仿宋_GB2312" w:hint="eastAsia"/>
          <w:sz w:val="32"/>
          <w:szCs w:val="32"/>
        </w:rPr>
        <w:t>（一）具有独立承担民事责任能力的合法经营单位（营业执照等）。</w:t>
      </w:r>
    </w:p>
    <w:p w:rsidR="00E97079" w:rsidRDefault="00257D8C" w:rsidP="00DF3352">
      <w:pPr>
        <w:spacing w:line="560" w:lineRule="exact"/>
        <w:ind w:firstLineChars="200" w:firstLine="640"/>
        <w:rPr>
          <w:rFonts w:ascii="仿宋_GB2312" w:eastAsia="仿宋_GB2312"/>
          <w:sz w:val="32"/>
          <w:szCs w:val="32"/>
        </w:rPr>
      </w:pPr>
      <w:r>
        <w:rPr>
          <w:rFonts w:ascii="仿宋_GB2312" w:eastAsia="仿宋_GB2312" w:hint="eastAsia"/>
          <w:sz w:val="32"/>
          <w:szCs w:val="32"/>
        </w:rPr>
        <w:t>（二）具有履行合同所必需的设施设备和专业技术能力（可体现于承诺函中）。</w:t>
      </w:r>
    </w:p>
    <w:p w:rsidR="00E97079" w:rsidRDefault="00257D8C" w:rsidP="00DF3352">
      <w:pPr>
        <w:spacing w:line="560" w:lineRule="exact"/>
        <w:ind w:firstLineChars="200" w:firstLine="640"/>
        <w:rPr>
          <w:rFonts w:ascii="仿宋_GB2312" w:eastAsia="仿宋_GB2312"/>
          <w:sz w:val="32"/>
          <w:szCs w:val="32"/>
        </w:rPr>
      </w:pPr>
      <w:r>
        <w:rPr>
          <w:rFonts w:ascii="仿宋_GB2312" w:eastAsia="仿宋_GB2312" w:hint="eastAsia"/>
          <w:sz w:val="32"/>
          <w:szCs w:val="32"/>
        </w:rPr>
        <w:t>（三）具有本地化售后质量保修服务条件和能力（可进行承诺）。</w:t>
      </w:r>
    </w:p>
    <w:p w:rsidR="00E97079" w:rsidRDefault="00257D8C" w:rsidP="00DF3352">
      <w:pPr>
        <w:spacing w:line="560" w:lineRule="exact"/>
        <w:ind w:firstLineChars="200" w:firstLine="640"/>
        <w:rPr>
          <w:rFonts w:ascii="仿宋_GB2312" w:eastAsia="仿宋_GB2312"/>
          <w:sz w:val="32"/>
          <w:szCs w:val="32"/>
        </w:rPr>
      </w:pPr>
      <w:r>
        <w:rPr>
          <w:rFonts w:ascii="仿宋_GB2312" w:eastAsia="仿宋_GB2312" w:hint="eastAsia"/>
          <w:sz w:val="32"/>
          <w:szCs w:val="32"/>
        </w:rPr>
        <w:t>（四）不接受联合体报价。</w:t>
      </w:r>
    </w:p>
    <w:p w:rsidR="00E97079" w:rsidRDefault="00257D8C" w:rsidP="00DF3352">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（五）本项目特定的资格要求：</w:t>
      </w:r>
    </w:p>
    <w:p w:rsidR="00E97079" w:rsidRDefault="00257D8C" w:rsidP="00DF3352">
      <w:pPr>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具有建筑工程施工总承包或市政公用工程施工总承包资质；</w:t>
      </w:r>
    </w:p>
    <w:p w:rsidR="00E97079" w:rsidRDefault="00257D8C" w:rsidP="00DF3352">
      <w:pPr>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具有行政主管部门颁发的有效《安全生产许可证》。</w:t>
      </w:r>
    </w:p>
    <w:p w:rsidR="00E97079" w:rsidRDefault="00257D8C" w:rsidP="00DF3352">
      <w:pPr>
        <w:spacing w:line="560" w:lineRule="exact"/>
        <w:ind w:firstLineChars="200" w:firstLine="643"/>
        <w:rPr>
          <w:rFonts w:ascii="黑体" w:eastAsia="黑体" w:hAnsi="黑体"/>
          <w:b/>
          <w:bCs/>
          <w:sz w:val="32"/>
          <w:szCs w:val="32"/>
        </w:rPr>
      </w:pPr>
      <w:r>
        <w:rPr>
          <w:rFonts w:ascii="黑体" w:eastAsia="黑体" w:hAnsi="黑体" w:hint="eastAsia"/>
          <w:b/>
          <w:bCs/>
          <w:sz w:val="32"/>
          <w:szCs w:val="32"/>
        </w:rPr>
        <w:t>三、服务内容要求</w:t>
      </w:r>
    </w:p>
    <w:p w:rsidR="00E97079" w:rsidRDefault="00257D8C" w:rsidP="00DF3352">
      <w:pPr>
        <w:spacing w:line="560" w:lineRule="exact"/>
        <w:ind w:firstLineChars="200" w:firstLine="643"/>
        <w:rPr>
          <w:rFonts w:ascii="楷体" w:eastAsia="楷体" w:hAnsi="楷体"/>
          <w:b/>
          <w:bCs/>
          <w:sz w:val="32"/>
          <w:szCs w:val="32"/>
        </w:rPr>
      </w:pPr>
      <w:r>
        <w:rPr>
          <w:rFonts w:ascii="楷体" w:eastAsia="楷体" w:hAnsi="楷体" w:hint="eastAsia"/>
          <w:b/>
          <w:bCs/>
          <w:sz w:val="32"/>
          <w:szCs w:val="32"/>
        </w:rPr>
        <w:t>（一）技术性要求</w:t>
      </w:r>
    </w:p>
    <w:tbl>
      <w:tblPr>
        <w:tblStyle w:val="a5"/>
        <w:tblW w:w="0" w:type="auto"/>
        <w:tblInd w:w="250" w:type="dxa"/>
        <w:tblLook w:val="04A0" w:firstRow="1" w:lastRow="0" w:firstColumn="1" w:lastColumn="0" w:noHBand="0" w:noVBand="1"/>
      </w:tblPr>
      <w:tblGrid>
        <w:gridCol w:w="549"/>
        <w:gridCol w:w="1294"/>
        <w:gridCol w:w="4723"/>
        <w:gridCol w:w="992"/>
        <w:gridCol w:w="703"/>
        <w:gridCol w:w="1343"/>
      </w:tblGrid>
      <w:tr w:rsidR="00E97079" w:rsidTr="00935C77">
        <w:trPr>
          <w:trHeight w:val="902"/>
        </w:trPr>
        <w:tc>
          <w:tcPr>
            <w:tcW w:w="549" w:type="dxa"/>
            <w:vAlign w:val="center"/>
          </w:tcPr>
          <w:p w:rsidR="00E97079" w:rsidRDefault="00257D8C">
            <w:pPr>
              <w:jc w:val="center"/>
              <w:rPr>
                <w:rFonts w:ascii="仿宋" w:eastAsia="仿宋" w:hAnsi="仿宋" w:cs="仿宋"/>
                <w:b/>
                <w:bCs/>
                <w:kern w:val="0"/>
                <w:sz w:val="24"/>
                <w:szCs w:val="24"/>
              </w:rPr>
            </w:pPr>
            <w:r>
              <w:rPr>
                <w:rFonts w:ascii="仿宋" w:eastAsia="仿宋" w:hAnsi="仿宋" w:cs="仿宋" w:hint="eastAsia"/>
                <w:b/>
                <w:bCs/>
                <w:kern w:val="0"/>
                <w:sz w:val="24"/>
                <w:szCs w:val="24"/>
              </w:rPr>
              <w:t>编号</w:t>
            </w:r>
          </w:p>
        </w:tc>
        <w:tc>
          <w:tcPr>
            <w:tcW w:w="1294" w:type="dxa"/>
            <w:vAlign w:val="center"/>
          </w:tcPr>
          <w:p w:rsidR="00E97079" w:rsidRDefault="00257D8C">
            <w:pPr>
              <w:jc w:val="center"/>
              <w:rPr>
                <w:rFonts w:ascii="仿宋" w:eastAsia="仿宋" w:hAnsi="仿宋" w:cs="仿宋"/>
                <w:b/>
                <w:bCs/>
                <w:kern w:val="0"/>
                <w:sz w:val="24"/>
                <w:szCs w:val="24"/>
              </w:rPr>
            </w:pPr>
            <w:r>
              <w:rPr>
                <w:rFonts w:ascii="仿宋" w:eastAsia="仿宋" w:hAnsi="仿宋" w:cs="仿宋" w:hint="eastAsia"/>
                <w:b/>
                <w:bCs/>
                <w:kern w:val="0"/>
                <w:sz w:val="24"/>
                <w:szCs w:val="24"/>
              </w:rPr>
              <w:t>实施内容</w:t>
            </w:r>
          </w:p>
        </w:tc>
        <w:tc>
          <w:tcPr>
            <w:tcW w:w="4723" w:type="dxa"/>
            <w:vAlign w:val="center"/>
          </w:tcPr>
          <w:p w:rsidR="00E97079" w:rsidRDefault="00257D8C">
            <w:pPr>
              <w:jc w:val="center"/>
              <w:rPr>
                <w:rFonts w:ascii="仿宋" w:eastAsia="仿宋" w:hAnsi="仿宋" w:cs="仿宋"/>
                <w:b/>
                <w:bCs/>
                <w:kern w:val="0"/>
                <w:sz w:val="24"/>
                <w:szCs w:val="24"/>
              </w:rPr>
            </w:pPr>
            <w:r>
              <w:rPr>
                <w:rFonts w:ascii="仿宋" w:eastAsia="仿宋" w:hAnsi="仿宋" w:cs="仿宋"/>
                <w:b/>
                <w:bCs/>
                <w:kern w:val="0"/>
                <w:sz w:val="24"/>
                <w:szCs w:val="24"/>
              </w:rPr>
              <w:t>项目特征描述</w:t>
            </w:r>
          </w:p>
        </w:tc>
        <w:tc>
          <w:tcPr>
            <w:tcW w:w="992" w:type="dxa"/>
            <w:vAlign w:val="center"/>
          </w:tcPr>
          <w:p w:rsidR="00E97079" w:rsidRDefault="00257D8C">
            <w:pPr>
              <w:jc w:val="center"/>
              <w:rPr>
                <w:rFonts w:ascii="仿宋" w:eastAsia="仿宋" w:hAnsi="仿宋" w:cs="仿宋"/>
                <w:b/>
                <w:bCs/>
                <w:kern w:val="0"/>
                <w:sz w:val="24"/>
                <w:szCs w:val="24"/>
              </w:rPr>
            </w:pPr>
            <w:r>
              <w:rPr>
                <w:rFonts w:ascii="仿宋" w:eastAsia="仿宋" w:hAnsi="仿宋" w:cs="仿宋" w:hint="eastAsia"/>
                <w:b/>
                <w:bCs/>
                <w:kern w:val="0"/>
                <w:sz w:val="24"/>
                <w:szCs w:val="24"/>
              </w:rPr>
              <w:t>工程量</w:t>
            </w:r>
          </w:p>
        </w:tc>
        <w:tc>
          <w:tcPr>
            <w:tcW w:w="703" w:type="dxa"/>
            <w:vAlign w:val="center"/>
          </w:tcPr>
          <w:p w:rsidR="00E97079" w:rsidRDefault="00257D8C">
            <w:pPr>
              <w:jc w:val="center"/>
              <w:rPr>
                <w:rFonts w:ascii="仿宋" w:eastAsia="仿宋" w:hAnsi="仿宋" w:cs="仿宋"/>
                <w:b/>
                <w:bCs/>
                <w:kern w:val="0"/>
                <w:sz w:val="24"/>
                <w:szCs w:val="24"/>
              </w:rPr>
            </w:pPr>
            <w:r>
              <w:rPr>
                <w:rFonts w:ascii="仿宋" w:eastAsia="仿宋" w:hAnsi="仿宋" w:cs="仿宋" w:hint="eastAsia"/>
                <w:b/>
                <w:bCs/>
                <w:kern w:val="0"/>
                <w:sz w:val="24"/>
                <w:szCs w:val="24"/>
              </w:rPr>
              <w:t>计量单位</w:t>
            </w:r>
          </w:p>
        </w:tc>
        <w:tc>
          <w:tcPr>
            <w:tcW w:w="1343" w:type="dxa"/>
            <w:vAlign w:val="center"/>
          </w:tcPr>
          <w:p w:rsidR="00E97079" w:rsidRDefault="00257D8C">
            <w:pPr>
              <w:jc w:val="center"/>
              <w:rPr>
                <w:rFonts w:ascii="仿宋" w:eastAsia="仿宋" w:hAnsi="仿宋" w:cs="仿宋"/>
                <w:b/>
                <w:bCs/>
                <w:kern w:val="0"/>
                <w:sz w:val="24"/>
                <w:szCs w:val="24"/>
              </w:rPr>
            </w:pPr>
            <w:r>
              <w:rPr>
                <w:rFonts w:ascii="仿宋" w:eastAsia="仿宋" w:hAnsi="仿宋" w:cs="仿宋" w:hint="eastAsia"/>
                <w:b/>
                <w:bCs/>
                <w:kern w:val="0"/>
                <w:sz w:val="24"/>
                <w:szCs w:val="24"/>
              </w:rPr>
              <w:t>备注</w:t>
            </w:r>
          </w:p>
        </w:tc>
      </w:tr>
      <w:tr w:rsidR="00E97079" w:rsidTr="00935C77">
        <w:trPr>
          <w:trHeight w:val="647"/>
        </w:trPr>
        <w:tc>
          <w:tcPr>
            <w:tcW w:w="549" w:type="dxa"/>
            <w:vAlign w:val="center"/>
          </w:tcPr>
          <w:p w:rsidR="00E97079" w:rsidRDefault="00257D8C">
            <w:pPr>
              <w:jc w:val="center"/>
              <w:rPr>
                <w:rFonts w:ascii="仿宋" w:eastAsia="仿宋" w:hAnsi="仿宋" w:cs="仿宋"/>
                <w:kern w:val="0"/>
                <w:sz w:val="24"/>
                <w:szCs w:val="24"/>
              </w:rPr>
            </w:pPr>
            <w:r>
              <w:rPr>
                <w:rFonts w:ascii="仿宋" w:eastAsia="仿宋" w:hAnsi="仿宋" w:cs="仿宋" w:hint="eastAsia"/>
                <w:kern w:val="0"/>
                <w:sz w:val="24"/>
                <w:szCs w:val="24"/>
              </w:rPr>
              <w:t>1</w:t>
            </w:r>
          </w:p>
        </w:tc>
        <w:tc>
          <w:tcPr>
            <w:tcW w:w="1294" w:type="dxa"/>
            <w:vAlign w:val="center"/>
          </w:tcPr>
          <w:p w:rsidR="00935C77" w:rsidRDefault="00257D8C">
            <w:pPr>
              <w:jc w:val="center"/>
              <w:rPr>
                <w:rFonts w:ascii="仿宋" w:eastAsia="仿宋" w:hAnsi="仿宋" w:cs="仿宋"/>
                <w:kern w:val="0"/>
                <w:sz w:val="24"/>
                <w:szCs w:val="24"/>
              </w:rPr>
            </w:pPr>
            <w:r>
              <w:rPr>
                <w:rFonts w:ascii="仿宋" w:eastAsia="仿宋" w:hAnsi="仿宋" w:cs="仿宋"/>
                <w:kern w:val="0"/>
                <w:sz w:val="24"/>
                <w:szCs w:val="24"/>
              </w:rPr>
              <w:t>原地面</w:t>
            </w:r>
          </w:p>
          <w:p w:rsidR="00E97079" w:rsidRDefault="00257D8C">
            <w:pPr>
              <w:jc w:val="center"/>
              <w:rPr>
                <w:rFonts w:ascii="仿宋" w:eastAsia="仿宋" w:hAnsi="仿宋" w:cs="仿宋"/>
                <w:kern w:val="0"/>
                <w:sz w:val="24"/>
                <w:szCs w:val="24"/>
              </w:rPr>
            </w:pPr>
            <w:r>
              <w:rPr>
                <w:rFonts w:ascii="仿宋" w:eastAsia="仿宋" w:hAnsi="仿宋" w:cs="仿宋" w:hint="eastAsia"/>
                <w:kern w:val="0"/>
                <w:sz w:val="24"/>
                <w:szCs w:val="24"/>
              </w:rPr>
              <w:t>处理</w:t>
            </w:r>
          </w:p>
        </w:tc>
        <w:tc>
          <w:tcPr>
            <w:tcW w:w="4723" w:type="dxa"/>
            <w:vAlign w:val="center"/>
          </w:tcPr>
          <w:p w:rsidR="00E97079" w:rsidRDefault="00257D8C" w:rsidP="004768CE">
            <w:pPr>
              <w:rPr>
                <w:rFonts w:ascii="仿宋" w:eastAsia="仿宋" w:hAnsi="仿宋" w:cs="仿宋"/>
                <w:kern w:val="0"/>
                <w:sz w:val="24"/>
                <w:szCs w:val="24"/>
              </w:rPr>
            </w:pPr>
            <w:r>
              <w:rPr>
                <w:rFonts w:ascii="仿宋" w:eastAsia="仿宋" w:hAnsi="仿宋" w:cs="仿宋"/>
                <w:kern w:val="0"/>
                <w:sz w:val="24"/>
                <w:szCs w:val="24"/>
              </w:rPr>
              <w:t>原地面凿毛</w:t>
            </w:r>
            <w:r>
              <w:rPr>
                <w:rFonts w:ascii="仿宋" w:eastAsia="仿宋" w:hAnsi="仿宋" w:cs="仿宋" w:hint="eastAsia"/>
                <w:kern w:val="0"/>
                <w:sz w:val="24"/>
                <w:szCs w:val="24"/>
              </w:rPr>
              <w:t>及</w:t>
            </w:r>
            <w:r>
              <w:rPr>
                <w:rFonts w:ascii="仿宋" w:eastAsia="仿宋" w:hAnsi="仿宋" w:cs="仿宋"/>
                <w:kern w:val="0"/>
                <w:sz w:val="24"/>
                <w:szCs w:val="24"/>
              </w:rPr>
              <w:t>附属设施设备</w:t>
            </w:r>
            <w:r>
              <w:rPr>
                <w:rFonts w:ascii="仿宋" w:eastAsia="仿宋" w:hAnsi="仿宋" w:cs="仿宋" w:hint="eastAsia"/>
                <w:kern w:val="0"/>
                <w:sz w:val="24"/>
                <w:szCs w:val="24"/>
              </w:rPr>
              <w:t>，</w:t>
            </w:r>
            <w:r>
              <w:rPr>
                <w:rFonts w:ascii="仿宋" w:eastAsia="仿宋" w:hAnsi="仿宋" w:cs="仿宋"/>
                <w:kern w:val="0"/>
                <w:sz w:val="24"/>
                <w:szCs w:val="24"/>
              </w:rPr>
              <w:t>凿毛方式：综合考虑</w:t>
            </w:r>
            <w:r w:rsidR="00693701">
              <w:rPr>
                <w:rFonts w:ascii="仿宋" w:eastAsia="仿宋" w:hAnsi="仿宋" w:cs="仿宋" w:hint="eastAsia"/>
                <w:kern w:val="0"/>
                <w:sz w:val="24"/>
                <w:szCs w:val="24"/>
              </w:rPr>
              <w:t>。</w:t>
            </w:r>
            <w:r w:rsidR="004768CE">
              <w:rPr>
                <w:rFonts w:ascii="仿宋" w:eastAsia="仿宋" w:hAnsi="仿宋" w:cs="仿宋"/>
                <w:kern w:val="0"/>
                <w:sz w:val="24"/>
                <w:szCs w:val="24"/>
              </w:rPr>
              <w:t xml:space="preserve"> </w:t>
            </w:r>
          </w:p>
        </w:tc>
        <w:tc>
          <w:tcPr>
            <w:tcW w:w="992" w:type="dxa"/>
            <w:vAlign w:val="center"/>
          </w:tcPr>
          <w:p w:rsidR="00E97079" w:rsidRDefault="00257D8C">
            <w:pPr>
              <w:jc w:val="center"/>
              <w:rPr>
                <w:rFonts w:ascii="仿宋" w:eastAsia="仿宋" w:hAnsi="仿宋" w:cs="仿宋"/>
                <w:kern w:val="0"/>
                <w:sz w:val="24"/>
                <w:szCs w:val="24"/>
              </w:rPr>
            </w:pPr>
            <w:r>
              <w:rPr>
                <w:rFonts w:ascii="仿宋" w:eastAsia="仿宋" w:hAnsi="仿宋" w:cs="仿宋"/>
                <w:kern w:val="0"/>
                <w:sz w:val="24"/>
                <w:szCs w:val="24"/>
              </w:rPr>
              <w:t>521.74</w:t>
            </w:r>
          </w:p>
        </w:tc>
        <w:tc>
          <w:tcPr>
            <w:tcW w:w="703" w:type="dxa"/>
            <w:vAlign w:val="center"/>
          </w:tcPr>
          <w:p w:rsidR="00E97079" w:rsidRDefault="00257D8C">
            <w:pPr>
              <w:jc w:val="center"/>
              <w:rPr>
                <w:rFonts w:ascii="仿宋" w:eastAsia="仿宋" w:hAnsi="仿宋" w:cs="仿宋"/>
                <w:kern w:val="0"/>
                <w:sz w:val="24"/>
                <w:szCs w:val="24"/>
              </w:rPr>
            </w:pPr>
            <w:r>
              <w:rPr>
                <w:rFonts w:ascii="仿宋" w:eastAsia="仿宋" w:hAnsi="仿宋" w:cs="仿宋" w:hint="eastAsia"/>
                <w:kern w:val="0"/>
                <w:sz w:val="24"/>
                <w:szCs w:val="24"/>
              </w:rPr>
              <w:t>m</w:t>
            </w:r>
            <w:r>
              <w:rPr>
                <w:rFonts w:ascii="宋体" w:eastAsia="宋体" w:hAnsi="宋体" w:cs="仿宋" w:hint="eastAsia"/>
                <w:kern w:val="0"/>
                <w:sz w:val="24"/>
                <w:szCs w:val="24"/>
              </w:rPr>
              <w:t>²</w:t>
            </w:r>
          </w:p>
        </w:tc>
        <w:tc>
          <w:tcPr>
            <w:tcW w:w="1343" w:type="dxa"/>
            <w:vAlign w:val="center"/>
          </w:tcPr>
          <w:p w:rsidR="00E97079" w:rsidRDefault="00E97079">
            <w:pPr>
              <w:jc w:val="center"/>
              <w:rPr>
                <w:rFonts w:ascii="仿宋" w:eastAsia="仿宋" w:hAnsi="仿宋" w:cs="仿宋"/>
                <w:kern w:val="0"/>
                <w:sz w:val="24"/>
                <w:szCs w:val="24"/>
              </w:rPr>
            </w:pPr>
          </w:p>
        </w:tc>
      </w:tr>
      <w:tr w:rsidR="004768CE" w:rsidTr="00935C77">
        <w:trPr>
          <w:trHeight w:val="647"/>
        </w:trPr>
        <w:tc>
          <w:tcPr>
            <w:tcW w:w="549" w:type="dxa"/>
            <w:vAlign w:val="center"/>
          </w:tcPr>
          <w:p w:rsidR="004768CE" w:rsidRDefault="004768CE">
            <w:pPr>
              <w:jc w:val="center"/>
              <w:rPr>
                <w:rFonts w:ascii="仿宋" w:eastAsia="仿宋" w:hAnsi="仿宋" w:cs="仿宋"/>
                <w:kern w:val="0"/>
                <w:sz w:val="24"/>
                <w:szCs w:val="24"/>
              </w:rPr>
            </w:pPr>
            <w:r>
              <w:rPr>
                <w:rFonts w:ascii="仿宋" w:eastAsia="仿宋" w:hAnsi="仿宋" w:cs="仿宋" w:hint="eastAsia"/>
                <w:kern w:val="0"/>
                <w:sz w:val="24"/>
                <w:szCs w:val="24"/>
              </w:rPr>
              <w:t>2</w:t>
            </w:r>
          </w:p>
        </w:tc>
        <w:tc>
          <w:tcPr>
            <w:tcW w:w="1294" w:type="dxa"/>
            <w:vAlign w:val="center"/>
          </w:tcPr>
          <w:p w:rsidR="004768CE" w:rsidRDefault="004768CE">
            <w:pPr>
              <w:jc w:val="center"/>
              <w:rPr>
                <w:rFonts w:ascii="仿宋" w:eastAsia="仿宋" w:hAnsi="仿宋" w:cs="仿宋"/>
                <w:kern w:val="0"/>
                <w:sz w:val="24"/>
                <w:szCs w:val="24"/>
              </w:rPr>
            </w:pPr>
            <w:r>
              <w:rPr>
                <w:rFonts w:ascii="仿宋" w:eastAsia="仿宋" w:hAnsi="仿宋" w:cs="仿宋"/>
                <w:kern w:val="0"/>
                <w:sz w:val="24"/>
                <w:szCs w:val="24"/>
              </w:rPr>
              <w:t>排水处理</w:t>
            </w:r>
          </w:p>
        </w:tc>
        <w:tc>
          <w:tcPr>
            <w:tcW w:w="4723" w:type="dxa"/>
            <w:vAlign w:val="center"/>
          </w:tcPr>
          <w:p w:rsidR="004768CE" w:rsidRDefault="004768CE" w:rsidP="004768CE">
            <w:pPr>
              <w:rPr>
                <w:rFonts w:ascii="仿宋" w:eastAsia="仿宋" w:hAnsi="仿宋" w:cs="仿宋"/>
                <w:kern w:val="0"/>
                <w:sz w:val="24"/>
                <w:szCs w:val="24"/>
              </w:rPr>
            </w:pPr>
            <w:r>
              <w:rPr>
                <w:rFonts w:ascii="仿宋" w:eastAsia="仿宋" w:hAnsi="仿宋" w:cs="仿宋" w:hint="eastAsia"/>
                <w:kern w:val="0"/>
                <w:sz w:val="24"/>
                <w:szCs w:val="24"/>
              </w:rPr>
              <w:t>根据场地实际情况增设排水沟。</w:t>
            </w:r>
          </w:p>
        </w:tc>
        <w:tc>
          <w:tcPr>
            <w:tcW w:w="992" w:type="dxa"/>
            <w:vAlign w:val="center"/>
          </w:tcPr>
          <w:p w:rsidR="004768CE" w:rsidRDefault="00DB5FB8">
            <w:pPr>
              <w:jc w:val="center"/>
              <w:rPr>
                <w:rFonts w:ascii="仿宋" w:eastAsia="仿宋" w:hAnsi="仿宋" w:cs="仿宋"/>
                <w:kern w:val="0"/>
                <w:sz w:val="24"/>
                <w:szCs w:val="24"/>
              </w:rPr>
            </w:pPr>
            <w:r>
              <w:rPr>
                <w:rFonts w:ascii="仿宋" w:eastAsia="仿宋" w:hAnsi="仿宋" w:cs="仿宋" w:hint="eastAsia"/>
                <w:kern w:val="0"/>
                <w:sz w:val="24"/>
                <w:szCs w:val="24"/>
              </w:rPr>
              <w:t>约7</w:t>
            </w:r>
            <w:r w:rsidR="004768CE">
              <w:rPr>
                <w:rFonts w:ascii="仿宋" w:eastAsia="仿宋" w:hAnsi="仿宋" w:cs="仿宋" w:hint="eastAsia"/>
                <w:kern w:val="0"/>
                <w:sz w:val="24"/>
                <w:szCs w:val="24"/>
              </w:rPr>
              <w:t>0</w:t>
            </w:r>
          </w:p>
        </w:tc>
        <w:tc>
          <w:tcPr>
            <w:tcW w:w="703" w:type="dxa"/>
            <w:vAlign w:val="center"/>
          </w:tcPr>
          <w:p w:rsidR="004768CE" w:rsidRDefault="004768CE">
            <w:pPr>
              <w:jc w:val="center"/>
              <w:rPr>
                <w:rFonts w:ascii="仿宋" w:eastAsia="仿宋" w:hAnsi="仿宋" w:cs="仿宋"/>
                <w:kern w:val="0"/>
                <w:sz w:val="24"/>
                <w:szCs w:val="24"/>
              </w:rPr>
            </w:pPr>
            <w:r>
              <w:rPr>
                <w:rFonts w:ascii="仿宋" w:eastAsia="仿宋" w:hAnsi="仿宋" w:cs="仿宋" w:hint="eastAsia"/>
                <w:kern w:val="0"/>
                <w:sz w:val="24"/>
                <w:szCs w:val="24"/>
              </w:rPr>
              <w:t>米</w:t>
            </w:r>
          </w:p>
        </w:tc>
        <w:tc>
          <w:tcPr>
            <w:tcW w:w="1343" w:type="dxa"/>
            <w:vAlign w:val="center"/>
          </w:tcPr>
          <w:p w:rsidR="004768CE" w:rsidRDefault="004768CE">
            <w:pPr>
              <w:jc w:val="center"/>
              <w:rPr>
                <w:rFonts w:ascii="仿宋" w:eastAsia="仿宋" w:hAnsi="仿宋" w:cs="仿宋"/>
                <w:kern w:val="0"/>
                <w:sz w:val="24"/>
                <w:szCs w:val="24"/>
              </w:rPr>
            </w:pPr>
          </w:p>
        </w:tc>
      </w:tr>
      <w:tr w:rsidR="00C932EA" w:rsidRPr="00C932EA" w:rsidTr="00935C77">
        <w:tc>
          <w:tcPr>
            <w:tcW w:w="549" w:type="dxa"/>
            <w:vAlign w:val="center"/>
          </w:tcPr>
          <w:p w:rsidR="00E97079" w:rsidRPr="00C932EA" w:rsidRDefault="004768CE">
            <w:pPr>
              <w:jc w:val="center"/>
              <w:rPr>
                <w:rFonts w:ascii="仿宋" w:eastAsia="仿宋" w:hAnsi="仿宋" w:cs="仿宋"/>
                <w:kern w:val="0"/>
                <w:sz w:val="24"/>
                <w:szCs w:val="24"/>
              </w:rPr>
            </w:pPr>
            <w:r>
              <w:rPr>
                <w:rFonts w:ascii="仿宋" w:eastAsia="仿宋" w:hAnsi="仿宋" w:cs="仿宋" w:hint="eastAsia"/>
                <w:kern w:val="0"/>
                <w:sz w:val="24"/>
                <w:szCs w:val="24"/>
              </w:rPr>
              <w:t>3</w:t>
            </w:r>
          </w:p>
        </w:tc>
        <w:tc>
          <w:tcPr>
            <w:tcW w:w="1294" w:type="dxa"/>
            <w:vAlign w:val="center"/>
          </w:tcPr>
          <w:p w:rsidR="00E97079" w:rsidRPr="00C932EA" w:rsidRDefault="00257D8C">
            <w:pPr>
              <w:jc w:val="center"/>
              <w:rPr>
                <w:rFonts w:ascii="仿宋" w:eastAsia="仿宋" w:hAnsi="仿宋" w:cs="仿宋"/>
                <w:kern w:val="0"/>
                <w:sz w:val="24"/>
                <w:szCs w:val="24"/>
              </w:rPr>
            </w:pPr>
            <w:r w:rsidRPr="00C932EA">
              <w:rPr>
                <w:rFonts w:ascii="仿宋" w:eastAsia="仿宋" w:hAnsi="仿宋" w:cs="仿宋"/>
                <w:kern w:val="0"/>
                <w:sz w:val="24"/>
                <w:szCs w:val="24"/>
              </w:rPr>
              <w:t>硅PU球场地面</w:t>
            </w:r>
          </w:p>
        </w:tc>
        <w:tc>
          <w:tcPr>
            <w:tcW w:w="4723" w:type="dxa"/>
            <w:vAlign w:val="center"/>
          </w:tcPr>
          <w:p w:rsidR="00E97079" w:rsidRPr="00C932EA" w:rsidRDefault="00257D8C">
            <w:pPr>
              <w:rPr>
                <w:rFonts w:ascii="仿宋" w:eastAsia="仿宋" w:hAnsi="仿宋" w:cs="仿宋"/>
                <w:kern w:val="0"/>
                <w:sz w:val="24"/>
                <w:szCs w:val="24"/>
              </w:rPr>
            </w:pPr>
            <w:r w:rsidRPr="00C932EA">
              <w:rPr>
                <w:rFonts w:ascii="仿宋" w:eastAsia="仿宋" w:hAnsi="仿宋" w:cs="仿宋"/>
                <w:kern w:val="0"/>
                <w:sz w:val="24"/>
                <w:szCs w:val="24"/>
              </w:rPr>
              <w:t>1.8mm</w:t>
            </w:r>
            <w:proofErr w:type="gramStart"/>
            <w:r w:rsidRPr="00C932EA">
              <w:rPr>
                <w:rFonts w:ascii="仿宋" w:eastAsia="仿宋" w:hAnsi="仿宋" w:cs="仿宋"/>
                <w:kern w:val="0"/>
                <w:sz w:val="24"/>
                <w:szCs w:val="24"/>
              </w:rPr>
              <w:t>厚硅</w:t>
            </w:r>
            <w:proofErr w:type="gramEnd"/>
            <w:r w:rsidRPr="00C932EA">
              <w:rPr>
                <w:rFonts w:ascii="仿宋" w:eastAsia="仿宋" w:hAnsi="仿宋" w:cs="仿宋"/>
                <w:kern w:val="0"/>
                <w:sz w:val="24"/>
                <w:szCs w:val="24"/>
              </w:rPr>
              <w:t>PU面层</w:t>
            </w:r>
            <w:r w:rsidRPr="00C932EA">
              <w:rPr>
                <w:rFonts w:ascii="仿宋" w:eastAsia="仿宋" w:hAnsi="仿宋" w:cs="仿宋" w:hint="eastAsia"/>
                <w:kern w:val="0"/>
                <w:sz w:val="24"/>
                <w:szCs w:val="24"/>
              </w:rPr>
              <w:t>；</w:t>
            </w:r>
          </w:p>
          <w:p w:rsidR="00E97079" w:rsidRPr="00C932EA" w:rsidRDefault="00257D8C">
            <w:pPr>
              <w:rPr>
                <w:rFonts w:ascii="仿宋" w:eastAsia="仿宋" w:hAnsi="仿宋" w:cs="仿宋"/>
                <w:kern w:val="0"/>
                <w:sz w:val="24"/>
                <w:szCs w:val="24"/>
              </w:rPr>
            </w:pPr>
            <w:r w:rsidRPr="00C932EA">
              <w:rPr>
                <w:rFonts w:ascii="仿宋" w:eastAsia="仿宋" w:hAnsi="仿宋" w:cs="仿宋"/>
                <w:kern w:val="0"/>
                <w:sz w:val="24"/>
                <w:szCs w:val="24"/>
              </w:rPr>
              <w:t>2.施工部位及颜色分区：详见施工图（线条材质同地面材质）</w:t>
            </w:r>
            <w:r w:rsidRPr="00C932EA">
              <w:rPr>
                <w:rFonts w:ascii="仿宋" w:eastAsia="仿宋" w:hAnsi="仿宋" w:cs="仿宋" w:hint="eastAsia"/>
                <w:kern w:val="0"/>
                <w:sz w:val="24"/>
                <w:szCs w:val="24"/>
              </w:rPr>
              <w:t>；</w:t>
            </w:r>
          </w:p>
          <w:p w:rsidR="00E97079" w:rsidRPr="00C932EA" w:rsidRDefault="00257D8C">
            <w:pPr>
              <w:rPr>
                <w:rFonts w:ascii="仿宋" w:eastAsia="仿宋" w:hAnsi="仿宋" w:cs="仿宋"/>
                <w:kern w:val="0"/>
                <w:sz w:val="24"/>
                <w:szCs w:val="24"/>
              </w:rPr>
            </w:pPr>
            <w:r w:rsidRPr="00C932EA">
              <w:rPr>
                <w:rFonts w:ascii="仿宋" w:eastAsia="仿宋" w:hAnsi="仿宋" w:cs="仿宋"/>
                <w:kern w:val="0"/>
                <w:sz w:val="24"/>
                <w:szCs w:val="24"/>
              </w:rPr>
              <w:t>3.所有材料须符合国家相关规范要求</w:t>
            </w:r>
            <w:r w:rsidRPr="00C932EA">
              <w:rPr>
                <w:rFonts w:ascii="仿宋" w:eastAsia="仿宋" w:hAnsi="仿宋" w:cs="仿宋" w:hint="eastAsia"/>
                <w:kern w:val="0"/>
                <w:sz w:val="24"/>
                <w:szCs w:val="24"/>
              </w:rPr>
              <w:t>；</w:t>
            </w:r>
          </w:p>
          <w:p w:rsidR="00E97079" w:rsidRPr="00C932EA" w:rsidRDefault="00257D8C">
            <w:pPr>
              <w:rPr>
                <w:rFonts w:ascii="仿宋" w:eastAsia="仿宋" w:hAnsi="仿宋" w:cs="仿宋"/>
                <w:kern w:val="0"/>
                <w:sz w:val="24"/>
                <w:szCs w:val="24"/>
              </w:rPr>
            </w:pPr>
            <w:r w:rsidRPr="00C932EA">
              <w:rPr>
                <w:rFonts w:ascii="仿宋" w:eastAsia="仿宋" w:hAnsi="仿宋" w:cs="仿宋"/>
                <w:kern w:val="0"/>
                <w:sz w:val="24"/>
                <w:szCs w:val="24"/>
              </w:rPr>
              <w:t>4.硅PU面层材料必须</w:t>
            </w:r>
            <w:bookmarkStart w:id="11" w:name="_Hlk154586079"/>
            <w:r w:rsidRPr="00C932EA">
              <w:rPr>
                <w:rFonts w:ascii="仿宋" w:eastAsia="仿宋" w:hAnsi="仿宋" w:cs="仿宋"/>
                <w:kern w:val="0"/>
                <w:sz w:val="24"/>
                <w:szCs w:val="24"/>
              </w:rPr>
              <w:t>经国家认</w:t>
            </w:r>
            <w:bookmarkStart w:id="12" w:name="_GoBack"/>
            <w:bookmarkEnd w:id="12"/>
            <w:r w:rsidRPr="00C932EA">
              <w:rPr>
                <w:rFonts w:ascii="仿宋" w:eastAsia="仿宋" w:hAnsi="仿宋" w:cs="仿宋"/>
                <w:kern w:val="0"/>
                <w:sz w:val="24"/>
                <w:szCs w:val="24"/>
              </w:rPr>
              <w:t>可的专业检测机构检测</w:t>
            </w:r>
            <w:bookmarkEnd w:id="11"/>
            <w:r w:rsidRPr="00C932EA">
              <w:rPr>
                <w:rFonts w:ascii="仿宋" w:eastAsia="仿宋" w:hAnsi="仿宋" w:cs="仿宋"/>
                <w:kern w:val="0"/>
                <w:sz w:val="24"/>
                <w:szCs w:val="24"/>
              </w:rPr>
              <w:t>合格后，方可投入使用，送检及检测费用投标单位综合考虑在投标报价中，结算时不调整</w:t>
            </w:r>
            <w:r w:rsidRPr="00C932EA">
              <w:rPr>
                <w:rFonts w:ascii="仿宋" w:eastAsia="仿宋" w:hAnsi="仿宋" w:cs="仿宋" w:hint="eastAsia"/>
                <w:kern w:val="0"/>
                <w:sz w:val="24"/>
                <w:szCs w:val="24"/>
              </w:rPr>
              <w:t>。</w:t>
            </w:r>
          </w:p>
        </w:tc>
        <w:tc>
          <w:tcPr>
            <w:tcW w:w="992" w:type="dxa"/>
            <w:vAlign w:val="center"/>
          </w:tcPr>
          <w:p w:rsidR="00E97079" w:rsidRPr="00C932EA" w:rsidRDefault="00257D8C">
            <w:pPr>
              <w:jc w:val="center"/>
              <w:rPr>
                <w:rFonts w:ascii="仿宋" w:eastAsia="仿宋" w:hAnsi="仿宋" w:cs="仿宋"/>
                <w:kern w:val="0"/>
                <w:sz w:val="24"/>
                <w:szCs w:val="24"/>
              </w:rPr>
            </w:pPr>
            <w:r w:rsidRPr="00C932EA">
              <w:rPr>
                <w:rFonts w:ascii="仿宋" w:eastAsia="仿宋" w:hAnsi="仿宋" w:cs="仿宋"/>
                <w:kern w:val="0"/>
                <w:sz w:val="24"/>
                <w:szCs w:val="24"/>
              </w:rPr>
              <w:t>521.74</w:t>
            </w:r>
          </w:p>
        </w:tc>
        <w:tc>
          <w:tcPr>
            <w:tcW w:w="703" w:type="dxa"/>
            <w:vAlign w:val="center"/>
          </w:tcPr>
          <w:p w:rsidR="00E97079" w:rsidRPr="00C932EA" w:rsidRDefault="00257D8C">
            <w:pPr>
              <w:jc w:val="center"/>
              <w:rPr>
                <w:rFonts w:ascii="仿宋" w:eastAsia="仿宋" w:hAnsi="仿宋" w:cs="仿宋"/>
                <w:kern w:val="0"/>
                <w:sz w:val="24"/>
                <w:szCs w:val="24"/>
              </w:rPr>
            </w:pPr>
            <w:r w:rsidRPr="00C932EA">
              <w:rPr>
                <w:rFonts w:ascii="仿宋" w:eastAsia="仿宋" w:hAnsi="仿宋" w:cs="仿宋"/>
                <w:kern w:val="0"/>
                <w:sz w:val="24"/>
                <w:szCs w:val="24"/>
              </w:rPr>
              <w:t>m</w:t>
            </w:r>
            <w:r w:rsidRPr="00C932EA">
              <w:rPr>
                <w:rFonts w:ascii="Calibri" w:eastAsia="仿宋" w:hAnsi="Calibri" w:cs="Calibri"/>
                <w:kern w:val="0"/>
                <w:sz w:val="24"/>
                <w:szCs w:val="24"/>
              </w:rPr>
              <w:t>²</w:t>
            </w:r>
          </w:p>
        </w:tc>
        <w:tc>
          <w:tcPr>
            <w:tcW w:w="1343" w:type="dxa"/>
            <w:vAlign w:val="center"/>
          </w:tcPr>
          <w:p w:rsidR="00E97079" w:rsidRPr="00C932EA" w:rsidRDefault="00257D8C">
            <w:pPr>
              <w:rPr>
                <w:rFonts w:ascii="仿宋" w:eastAsia="仿宋" w:hAnsi="仿宋" w:cs="仿宋"/>
                <w:kern w:val="0"/>
                <w:sz w:val="24"/>
                <w:szCs w:val="24"/>
              </w:rPr>
            </w:pPr>
            <w:r w:rsidRPr="00C932EA">
              <w:rPr>
                <w:rFonts w:ascii="仿宋" w:eastAsia="仿宋" w:hAnsi="仿宋" w:cs="仿宋" w:hint="eastAsia"/>
                <w:kern w:val="0"/>
                <w:sz w:val="24"/>
                <w:szCs w:val="24"/>
              </w:rPr>
              <w:t>须按“质量要求”的相应条款提供检测报告。</w:t>
            </w:r>
          </w:p>
        </w:tc>
      </w:tr>
      <w:tr w:rsidR="00C932EA" w:rsidRPr="00C932EA" w:rsidTr="00935C77">
        <w:trPr>
          <w:trHeight w:val="559"/>
        </w:trPr>
        <w:tc>
          <w:tcPr>
            <w:tcW w:w="549" w:type="dxa"/>
            <w:vAlign w:val="center"/>
          </w:tcPr>
          <w:p w:rsidR="00E97079" w:rsidRPr="00C932EA" w:rsidRDefault="004768CE">
            <w:pPr>
              <w:jc w:val="center"/>
              <w:rPr>
                <w:rFonts w:ascii="仿宋" w:eastAsia="仿宋" w:hAnsi="仿宋" w:cs="仿宋"/>
                <w:kern w:val="0"/>
                <w:sz w:val="24"/>
                <w:szCs w:val="24"/>
              </w:rPr>
            </w:pPr>
            <w:r>
              <w:rPr>
                <w:rFonts w:ascii="仿宋" w:eastAsia="仿宋" w:hAnsi="仿宋" w:cs="仿宋" w:hint="eastAsia"/>
                <w:kern w:val="0"/>
                <w:sz w:val="24"/>
                <w:szCs w:val="24"/>
              </w:rPr>
              <w:t>4</w:t>
            </w:r>
          </w:p>
        </w:tc>
        <w:tc>
          <w:tcPr>
            <w:tcW w:w="1294" w:type="dxa"/>
            <w:vAlign w:val="center"/>
          </w:tcPr>
          <w:p w:rsidR="00E97079" w:rsidRPr="00C932EA" w:rsidRDefault="00257D8C">
            <w:pPr>
              <w:jc w:val="center"/>
              <w:rPr>
                <w:rFonts w:ascii="仿宋" w:eastAsia="仿宋" w:hAnsi="仿宋" w:cs="仿宋"/>
                <w:kern w:val="0"/>
                <w:sz w:val="24"/>
                <w:szCs w:val="24"/>
              </w:rPr>
            </w:pPr>
            <w:r w:rsidRPr="00C932EA">
              <w:rPr>
                <w:rFonts w:ascii="仿宋" w:eastAsia="仿宋" w:hAnsi="仿宋" w:cs="仿宋"/>
                <w:kern w:val="0"/>
                <w:sz w:val="24"/>
                <w:szCs w:val="24"/>
              </w:rPr>
              <w:t>羽毛球支架及球网</w:t>
            </w:r>
          </w:p>
        </w:tc>
        <w:tc>
          <w:tcPr>
            <w:tcW w:w="4723" w:type="dxa"/>
            <w:vAlign w:val="center"/>
          </w:tcPr>
          <w:p w:rsidR="00E97079" w:rsidRPr="00C932EA" w:rsidRDefault="00257D8C">
            <w:pPr>
              <w:jc w:val="left"/>
              <w:rPr>
                <w:rFonts w:ascii="仿宋" w:eastAsia="仿宋" w:hAnsi="仿宋" w:cs="仿宋"/>
                <w:kern w:val="0"/>
                <w:sz w:val="24"/>
                <w:szCs w:val="24"/>
              </w:rPr>
            </w:pPr>
            <w:r w:rsidRPr="00C932EA">
              <w:rPr>
                <w:rFonts w:ascii="仿宋" w:eastAsia="仿宋" w:hAnsi="仿宋" w:cs="仿宋" w:hint="eastAsia"/>
                <w:kern w:val="0"/>
                <w:sz w:val="24"/>
                <w:szCs w:val="24"/>
              </w:rPr>
              <w:t>可移动式，常规通用</w:t>
            </w:r>
            <w:r w:rsidR="008D5FBA">
              <w:rPr>
                <w:rFonts w:ascii="仿宋" w:eastAsia="仿宋" w:hAnsi="仿宋" w:cs="仿宋" w:hint="eastAsia"/>
                <w:kern w:val="0"/>
                <w:sz w:val="24"/>
                <w:szCs w:val="24"/>
              </w:rPr>
              <w:t>。</w:t>
            </w:r>
          </w:p>
        </w:tc>
        <w:tc>
          <w:tcPr>
            <w:tcW w:w="992" w:type="dxa"/>
            <w:vAlign w:val="center"/>
          </w:tcPr>
          <w:p w:rsidR="00E97079" w:rsidRPr="00C932EA" w:rsidRDefault="00257D8C">
            <w:pPr>
              <w:jc w:val="center"/>
              <w:rPr>
                <w:rFonts w:ascii="仿宋" w:eastAsia="仿宋" w:hAnsi="仿宋" w:cs="仿宋"/>
                <w:kern w:val="0"/>
                <w:sz w:val="24"/>
                <w:szCs w:val="24"/>
              </w:rPr>
            </w:pPr>
            <w:r w:rsidRPr="00C932EA">
              <w:rPr>
                <w:rFonts w:ascii="仿宋" w:eastAsia="仿宋" w:hAnsi="仿宋" w:cs="仿宋" w:hint="eastAsia"/>
                <w:kern w:val="0"/>
                <w:sz w:val="24"/>
                <w:szCs w:val="24"/>
              </w:rPr>
              <w:t>2</w:t>
            </w:r>
          </w:p>
        </w:tc>
        <w:tc>
          <w:tcPr>
            <w:tcW w:w="703" w:type="dxa"/>
            <w:vAlign w:val="center"/>
          </w:tcPr>
          <w:p w:rsidR="00E97079" w:rsidRPr="00C932EA" w:rsidRDefault="00257D8C">
            <w:pPr>
              <w:jc w:val="center"/>
              <w:rPr>
                <w:rFonts w:ascii="仿宋" w:eastAsia="仿宋" w:hAnsi="仿宋" w:cs="仿宋"/>
                <w:kern w:val="0"/>
                <w:sz w:val="24"/>
                <w:szCs w:val="24"/>
              </w:rPr>
            </w:pPr>
            <w:r w:rsidRPr="00C932EA">
              <w:rPr>
                <w:rFonts w:ascii="仿宋" w:eastAsia="仿宋" w:hAnsi="仿宋" w:cs="仿宋"/>
                <w:kern w:val="0"/>
                <w:sz w:val="24"/>
                <w:szCs w:val="24"/>
              </w:rPr>
              <w:t>套</w:t>
            </w:r>
          </w:p>
        </w:tc>
        <w:tc>
          <w:tcPr>
            <w:tcW w:w="1343" w:type="dxa"/>
            <w:vAlign w:val="center"/>
          </w:tcPr>
          <w:p w:rsidR="00E97079" w:rsidRPr="00C932EA" w:rsidRDefault="00257D8C">
            <w:pPr>
              <w:spacing w:line="240" w:lineRule="exact"/>
              <w:jc w:val="center"/>
              <w:rPr>
                <w:rFonts w:ascii="仿宋" w:eastAsia="仿宋" w:hAnsi="仿宋" w:cs="仿宋"/>
                <w:kern w:val="0"/>
                <w:sz w:val="24"/>
                <w:szCs w:val="24"/>
              </w:rPr>
            </w:pPr>
            <w:r w:rsidRPr="00C932EA">
              <w:rPr>
                <w:rFonts w:ascii="仿宋" w:eastAsia="仿宋" w:hAnsi="仿宋" w:cs="仿宋"/>
                <w:kern w:val="0"/>
                <w:sz w:val="24"/>
                <w:szCs w:val="24"/>
              </w:rPr>
              <w:t>户外使用</w:t>
            </w:r>
          </w:p>
        </w:tc>
      </w:tr>
      <w:tr w:rsidR="00C932EA" w:rsidRPr="00C932EA" w:rsidTr="00935C77">
        <w:trPr>
          <w:trHeight w:val="559"/>
        </w:trPr>
        <w:tc>
          <w:tcPr>
            <w:tcW w:w="549" w:type="dxa"/>
            <w:vAlign w:val="center"/>
          </w:tcPr>
          <w:p w:rsidR="00E97079" w:rsidRPr="00C932EA" w:rsidRDefault="004768CE">
            <w:pPr>
              <w:jc w:val="center"/>
              <w:rPr>
                <w:rFonts w:ascii="仿宋" w:eastAsia="仿宋" w:hAnsi="仿宋" w:cs="仿宋"/>
                <w:kern w:val="0"/>
                <w:sz w:val="24"/>
                <w:szCs w:val="24"/>
              </w:rPr>
            </w:pPr>
            <w:r>
              <w:rPr>
                <w:rFonts w:ascii="仿宋" w:eastAsia="仿宋" w:hAnsi="仿宋" w:cs="仿宋" w:hint="eastAsia"/>
                <w:kern w:val="0"/>
                <w:sz w:val="24"/>
                <w:szCs w:val="24"/>
              </w:rPr>
              <w:t>5</w:t>
            </w:r>
          </w:p>
        </w:tc>
        <w:tc>
          <w:tcPr>
            <w:tcW w:w="1294" w:type="dxa"/>
            <w:vAlign w:val="center"/>
          </w:tcPr>
          <w:p w:rsidR="00E97079" w:rsidRPr="00C932EA" w:rsidRDefault="00257D8C">
            <w:pPr>
              <w:jc w:val="center"/>
              <w:rPr>
                <w:rFonts w:ascii="仿宋" w:eastAsia="仿宋" w:hAnsi="仿宋" w:cs="仿宋"/>
                <w:kern w:val="0"/>
                <w:sz w:val="24"/>
                <w:szCs w:val="24"/>
              </w:rPr>
            </w:pPr>
            <w:r w:rsidRPr="00C932EA">
              <w:rPr>
                <w:rFonts w:ascii="仿宋" w:eastAsia="仿宋" w:hAnsi="仿宋" w:cs="仿宋" w:hint="eastAsia"/>
                <w:kern w:val="0"/>
                <w:sz w:val="24"/>
                <w:szCs w:val="24"/>
              </w:rPr>
              <w:t>其它事项</w:t>
            </w:r>
          </w:p>
        </w:tc>
        <w:tc>
          <w:tcPr>
            <w:tcW w:w="4723" w:type="dxa"/>
            <w:vAlign w:val="center"/>
          </w:tcPr>
          <w:p w:rsidR="00E97079" w:rsidRPr="00C932EA" w:rsidRDefault="00257D8C">
            <w:pPr>
              <w:jc w:val="left"/>
              <w:rPr>
                <w:rFonts w:ascii="仿宋" w:eastAsia="仿宋" w:hAnsi="仿宋" w:cs="仿宋"/>
                <w:kern w:val="0"/>
                <w:sz w:val="24"/>
                <w:szCs w:val="24"/>
              </w:rPr>
            </w:pPr>
            <w:r w:rsidRPr="00C932EA">
              <w:rPr>
                <w:rFonts w:ascii="仿宋" w:eastAsia="仿宋" w:hAnsi="仿宋" w:cs="仿宋"/>
                <w:kern w:val="0"/>
                <w:sz w:val="24"/>
                <w:szCs w:val="24"/>
              </w:rPr>
              <w:t>相关配套</w:t>
            </w:r>
            <w:r w:rsidRPr="00C932EA">
              <w:rPr>
                <w:rFonts w:ascii="仿宋" w:eastAsia="仿宋" w:hAnsi="仿宋" w:cs="仿宋" w:hint="eastAsia"/>
                <w:kern w:val="0"/>
                <w:sz w:val="24"/>
                <w:szCs w:val="24"/>
              </w:rPr>
              <w:t>设施</w:t>
            </w:r>
            <w:r w:rsidRPr="00C932EA">
              <w:rPr>
                <w:rFonts w:ascii="仿宋" w:eastAsia="仿宋" w:hAnsi="仿宋" w:cs="仿宋"/>
                <w:kern w:val="0"/>
                <w:sz w:val="24"/>
                <w:szCs w:val="24"/>
              </w:rPr>
              <w:t>及定额机械费</w:t>
            </w:r>
            <w:r w:rsidRPr="00C932EA">
              <w:rPr>
                <w:rFonts w:ascii="仿宋" w:eastAsia="仿宋" w:hAnsi="仿宋" w:cs="仿宋" w:hint="eastAsia"/>
                <w:kern w:val="0"/>
                <w:sz w:val="24"/>
                <w:szCs w:val="24"/>
              </w:rPr>
              <w:t>和税费等</w:t>
            </w:r>
            <w:r w:rsidR="008D5FBA">
              <w:rPr>
                <w:rFonts w:ascii="仿宋" w:eastAsia="仿宋" w:hAnsi="仿宋" w:cs="仿宋" w:hint="eastAsia"/>
                <w:kern w:val="0"/>
                <w:sz w:val="24"/>
                <w:szCs w:val="24"/>
              </w:rPr>
              <w:t>。</w:t>
            </w:r>
          </w:p>
        </w:tc>
        <w:tc>
          <w:tcPr>
            <w:tcW w:w="992" w:type="dxa"/>
            <w:vAlign w:val="center"/>
          </w:tcPr>
          <w:p w:rsidR="00E97079" w:rsidRPr="00C932EA" w:rsidRDefault="00257D8C">
            <w:pPr>
              <w:jc w:val="center"/>
              <w:rPr>
                <w:rFonts w:ascii="仿宋" w:eastAsia="仿宋" w:hAnsi="仿宋" w:cs="仿宋"/>
                <w:kern w:val="0"/>
                <w:sz w:val="24"/>
                <w:szCs w:val="24"/>
              </w:rPr>
            </w:pPr>
            <w:r w:rsidRPr="00C932EA">
              <w:rPr>
                <w:rFonts w:ascii="仿宋" w:eastAsia="仿宋" w:hAnsi="仿宋" w:cs="仿宋" w:hint="eastAsia"/>
                <w:kern w:val="0"/>
                <w:sz w:val="24"/>
                <w:szCs w:val="24"/>
              </w:rPr>
              <w:t>/</w:t>
            </w:r>
          </w:p>
        </w:tc>
        <w:tc>
          <w:tcPr>
            <w:tcW w:w="703" w:type="dxa"/>
            <w:vAlign w:val="center"/>
          </w:tcPr>
          <w:p w:rsidR="00E97079" w:rsidRPr="00C932EA" w:rsidRDefault="00257D8C">
            <w:pPr>
              <w:jc w:val="center"/>
              <w:rPr>
                <w:rFonts w:ascii="仿宋" w:eastAsia="仿宋" w:hAnsi="仿宋" w:cs="仿宋"/>
                <w:kern w:val="0"/>
                <w:sz w:val="24"/>
                <w:szCs w:val="24"/>
              </w:rPr>
            </w:pPr>
            <w:r w:rsidRPr="00C932EA">
              <w:rPr>
                <w:rFonts w:ascii="仿宋" w:eastAsia="仿宋" w:hAnsi="仿宋" w:cs="仿宋" w:hint="eastAsia"/>
                <w:kern w:val="0"/>
                <w:sz w:val="24"/>
                <w:szCs w:val="24"/>
              </w:rPr>
              <w:t>/</w:t>
            </w:r>
          </w:p>
        </w:tc>
        <w:tc>
          <w:tcPr>
            <w:tcW w:w="1343" w:type="dxa"/>
            <w:vAlign w:val="center"/>
          </w:tcPr>
          <w:p w:rsidR="00E97079" w:rsidRPr="00C932EA" w:rsidRDefault="00257D8C">
            <w:pPr>
              <w:spacing w:line="240" w:lineRule="exact"/>
              <w:jc w:val="center"/>
              <w:rPr>
                <w:rFonts w:ascii="仿宋" w:eastAsia="仿宋" w:hAnsi="仿宋" w:cs="仿宋"/>
                <w:kern w:val="0"/>
                <w:sz w:val="24"/>
                <w:szCs w:val="24"/>
              </w:rPr>
            </w:pPr>
            <w:r w:rsidRPr="00C932EA">
              <w:rPr>
                <w:rFonts w:ascii="仿宋" w:eastAsia="仿宋" w:hAnsi="仿宋" w:cs="仿宋" w:hint="eastAsia"/>
                <w:kern w:val="0"/>
                <w:sz w:val="24"/>
                <w:szCs w:val="24"/>
              </w:rPr>
              <w:t>报价</w:t>
            </w:r>
            <w:proofErr w:type="gramStart"/>
            <w:r w:rsidRPr="00C932EA">
              <w:rPr>
                <w:rFonts w:ascii="仿宋" w:eastAsia="仿宋" w:hAnsi="仿宋" w:cs="仿宋" w:hint="eastAsia"/>
                <w:kern w:val="0"/>
                <w:sz w:val="24"/>
                <w:szCs w:val="24"/>
              </w:rPr>
              <w:t>不</w:t>
            </w:r>
            <w:proofErr w:type="gramEnd"/>
            <w:r w:rsidRPr="00C932EA">
              <w:rPr>
                <w:rFonts w:ascii="仿宋" w:eastAsia="仿宋" w:hAnsi="仿宋" w:cs="仿宋" w:hint="eastAsia"/>
                <w:kern w:val="0"/>
                <w:sz w:val="24"/>
                <w:szCs w:val="24"/>
              </w:rPr>
              <w:t>单列，均摊入单价</w:t>
            </w:r>
          </w:p>
        </w:tc>
      </w:tr>
    </w:tbl>
    <w:p w:rsidR="00E97079" w:rsidRPr="00C932EA" w:rsidRDefault="00257D8C" w:rsidP="00DF3352">
      <w:pPr>
        <w:spacing w:line="560" w:lineRule="exact"/>
        <w:ind w:firstLineChars="200" w:firstLine="643"/>
        <w:rPr>
          <w:rFonts w:ascii="楷体" w:eastAsia="楷体" w:hAnsi="楷体"/>
          <w:b/>
          <w:sz w:val="32"/>
          <w:szCs w:val="32"/>
        </w:rPr>
      </w:pPr>
      <w:r w:rsidRPr="00C932EA">
        <w:rPr>
          <w:rFonts w:ascii="楷体" w:eastAsia="楷体" w:hAnsi="楷体" w:hint="eastAsia"/>
          <w:b/>
          <w:sz w:val="32"/>
          <w:szCs w:val="32"/>
        </w:rPr>
        <w:t>（二）商务性要求</w:t>
      </w:r>
    </w:p>
    <w:p w:rsidR="00E97079" w:rsidRPr="00C932EA" w:rsidRDefault="00257D8C" w:rsidP="00DF3352">
      <w:pPr>
        <w:spacing w:line="560" w:lineRule="exact"/>
        <w:ind w:firstLineChars="200" w:firstLine="643"/>
        <w:rPr>
          <w:rFonts w:ascii="仿宋_GB2312" w:eastAsia="仿宋_GB2312"/>
          <w:sz w:val="32"/>
          <w:szCs w:val="32"/>
        </w:rPr>
      </w:pPr>
      <w:bookmarkStart w:id="13" w:name="_Hlk87948145"/>
      <w:r w:rsidRPr="00C932EA">
        <w:rPr>
          <w:rFonts w:ascii="仿宋_GB2312" w:eastAsia="仿宋_GB2312" w:hAnsi="Calibri" w:hint="eastAsia"/>
          <w:b/>
          <w:bCs/>
          <w:sz w:val="32"/>
          <w:szCs w:val="32"/>
        </w:rPr>
        <w:t>1.质量要求：</w:t>
      </w:r>
      <w:r w:rsidRPr="00C932EA">
        <w:rPr>
          <w:rFonts w:ascii="仿宋_GB2312" w:eastAsia="仿宋_GB2312" w:hAnsi="Calibri" w:hint="eastAsia"/>
          <w:sz w:val="32"/>
          <w:szCs w:val="32"/>
        </w:rPr>
        <w:t>符合国家（行业）相关标准</w:t>
      </w:r>
      <w:r w:rsidRPr="00C932EA">
        <w:rPr>
          <w:rFonts w:ascii="仿宋_GB2312" w:eastAsia="仿宋_GB2312" w:hint="eastAsia"/>
          <w:sz w:val="32"/>
          <w:szCs w:val="32"/>
        </w:rPr>
        <w:t>。为确保所用材料达到环保质量标准，硅</w:t>
      </w:r>
      <w:bookmarkStart w:id="14" w:name="_Hlk154586028"/>
      <w:r w:rsidRPr="00C932EA">
        <w:rPr>
          <w:rFonts w:ascii="仿宋_GB2312" w:eastAsia="仿宋_GB2312"/>
          <w:sz w:val="32"/>
          <w:szCs w:val="32"/>
        </w:rPr>
        <w:t>PU</w:t>
      </w:r>
      <w:bookmarkEnd w:id="14"/>
      <w:r w:rsidRPr="00C932EA">
        <w:rPr>
          <w:rFonts w:ascii="仿宋_GB2312" w:eastAsia="仿宋_GB2312" w:hint="eastAsia"/>
          <w:sz w:val="32"/>
          <w:szCs w:val="32"/>
        </w:rPr>
        <w:t>材料须按以下要求提供相关检测报告：</w:t>
      </w:r>
    </w:p>
    <w:p w:rsidR="00E97079" w:rsidRPr="00C932EA" w:rsidRDefault="00257D8C" w:rsidP="00DF3352">
      <w:pPr>
        <w:spacing w:line="560" w:lineRule="exact"/>
        <w:ind w:firstLineChars="200" w:firstLine="640"/>
        <w:rPr>
          <w:rFonts w:ascii="仿宋_GB2312" w:eastAsia="仿宋_GB2312"/>
          <w:sz w:val="32"/>
          <w:szCs w:val="32"/>
        </w:rPr>
      </w:pPr>
      <w:r w:rsidRPr="00C932EA">
        <w:rPr>
          <w:rFonts w:ascii="仿宋_GB2312" w:eastAsia="仿宋_GB2312" w:hint="eastAsia"/>
          <w:sz w:val="32"/>
          <w:szCs w:val="32"/>
        </w:rPr>
        <w:t>（1）硅</w:t>
      </w:r>
      <w:r w:rsidRPr="00C932EA">
        <w:rPr>
          <w:rFonts w:ascii="仿宋_GB2312" w:eastAsia="仿宋_GB2312"/>
          <w:sz w:val="32"/>
          <w:szCs w:val="32"/>
        </w:rPr>
        <w:t>PU</w:t>
      </w:r>
      <w:r w:rsidRPr="00C932EA">
        <w:rPr>
          <w:rFonts w:ascii="仿宋_GB2312" w:eastAsia="仿宋_GB2312" w:hint="eastAsia"/>
          <w:sz w:val="32"/>
          <w:szCs w:val="32"/>
        </w:rPr>
        <w:t>材料进场前须提供经国家认可的</w:t>
      </w:r>
      <w:bookmarkStart w:id="15" w:name="_Hlk154586910"/>
      <w:r w:rsidRPr="00C932EA">
        <w:rPr>
          <w:rFonts w:ascii="仿宋_GB2312" w:eastAsia="仿宋_GB2312" w:hint="eastAsia"/>
          <w:sz w:val="32"/>
          <w:szCs w:val="32"/>
        </w:rPr>
        <w:t>专业检测机构</w:t>
      </w:r>
      <w:bookmarkEnd w:id="15"/>
      <w:r w:rsidRPr="00C932EA">
        <w:rPr>
          <w:rFonts w:ascii="仿宋_GB2312" w:eastAsia="仿宋_GB2312" w:hint="eastAsia"/>
          <w:sz w:val="32"/>
          <w:szCs w:val="32"/>
        </w:rPr>
        <w:t>出具的该批次材料的最新检测报告，未提供则为不合格产品。</w:t>
      </w:r>
    </w:p>
    <w:p w:rsidR="00E97079" w:rsidRPr="00C932EA" w:rsidRDefault="00257D8C" w:rsidP="00DF3352">
      <w:pPr>
        <w:spacing w:line="560" w:lineRule="exact"/>
        <w:ind w:firstLineChars="200" w:firstLine="640"/>
        <w:rPr>
          <w:rFonts w:ascii="仿宋_GB2312" w:eastAsia="仿宋_GB2312"/>
          <w:sz w:val="32"/>
          <w:szCs w:val="32"/>
        </w:rPr>
      </w:pPr>
      <w:r w:rsidRPr="00C932EA">
        <w:rPr>
          <w:rFonts w:ascii="仿宋_GB2312" w:eastAsia="仿宋_GB2312" w:hint="eastAsia"/>
          <w:sz w:val="32"/>
          <w:szCs w:val="32"/>
        </w:rPr>
        <w:t>（2）完工后，采购方可在硅</w:t>
      </w:r>
      <w:r w:rsidRPr="00C932EA">
        <w:rPr>
          <w:rFonts w:ascii="仿宋_GB2312" w:eastAsia="仿宋_GB2312"/>
          <w:sz w:val="32"/>
          <w:szCs w:val="32"/>
        </w:rPr>
        <w:t>PU</w:t>
      </w:r>
      <w:r w:rsidRPr="00C932EA">
        <w:rPr>
          <w:rFonts w:ascii="仿宋_GB2312" w:eastAsia="仿宋_GB2312" w:hint="eastAsia"/>
          <w:sz w:val="32"/>
          <w:szCs w:val="32"/>
        </w:rPr>
        <w:t>成品</w:t>
      </w:r>
      <w:r w:rsidRPr="00C932EA">
        <w:rPr>
          <w:rFonts w:ascii="仿宋_GB2312" w:eastAsia="仿宋_GB2312"/>
          <w:sz w:val="32"/>
          <w:szCs w:val="32"/>
        </w:rPr>
        <w:t>场地</w:t>
      </w:r>
      <w:r w:rsidRPr="00C932EA">
        <w:rPr>
          <w:rFonts w:ascii="仿宋_GB2312" w:eastAsia="仿宋_GB2312" w:hint="eastAsia"/>
          <w:sz w:val="32"/>
          <w:szCs w:val="32"/>
        </w:rPr>
        <w:t>范围内随机</w:t>
      </w:r>
      <w:r w:rsidRPr="00C932EA">
        <w:rPr>
          <w:rFonts w:ascii="仿宋_GB2312" w:eastAsia="仿宋_GB2312"/>
          <w:sz w:val="32"/>
          <w:szCs w:val="32"/>
        </w:rPr>
        <w:t>取样</w:t>
      </w:r>
      <w:r w:rsidRPr="00C932EA">
        <w:rPr>
          <w:rFonts w:ascii="仿宋_GB2312" w:eastAsia="仿宋_GB2312" w:hint="eastAsia"/>
          <w:sz w:val="32"/>
          <w:szCs w:val="32"/>
        </w:rPr>
        <w:t>（所取样品不小于3</w:t>
      </w:r>
      <w:r w:rsidRPr="00C932EA">
        <w:rPr>
          <w:rFonts w:ascii="仿宋_GB2312" w:eastAsia="仿宋_GB2312"/>
          <w:sz w:val="32"/>
          <w:szCs w:val="32"/>
        </w:rPr>
        <w:t>0mm*30mm</w:t>
      </w:r>
      <w:r w:rsidRPr="00C932EA">
        <w:rPr>
          <w:rFonts w:ascii="仿宋_GB2312" w:eastAsia="仿宋_GB2312" w:hint="eastAsia"/>
          <w:sz w:val="32"/>
          <w:szCs w:val="32"/>
        </w:rPr>
        <w:t>），并现场密封后送交</w:t>
      </w:r>
      <w:r w:rsidR="00710072">
        <w:rPr>
          <w:rFonts w:ascii="仿宋_GB2312" w:eastAsia="仿宋_GB2312" w:hint="eastAsia"/>
          <w:sz w:val="32"/>
          <w:szCs w:val="32"/>
        </w:rPr>
        <w:t>国家相关</w:t>
      </w:r>
      <w:r w:rsidRPr="00C932EA">
        <w:rPr>
          <w:rFonts w:ascii="仿宋_GB2312" w:eastAsia="仿宋_GB2312" w:hint="eastAsia"/>
          <w:sz w:val="32"/>
          <w:szCs w:val="32"/>
        </w:rPr>
        <w:t>专业检测机构进行检测，待出具</w:t>
      </w:r>
      <w:r w:rsidRPr="00C932EA">
        <w:rPr>
          <w:rFonts w:ascii="仿宋_GB2312" w:eastAsia="仿宋_GB2312"/>
          <w:sz w:val="32"/>
          <w:szCs w:val="32"/>
        </w:rPr>
        <w:t>合格</w:t>
      </w:r>
      <w:r w:rsidRPr="00C932EA">
        <w:rPr>
          <w:rFonts w:ascii="仿宋_GB2312" w:eastAsia="仿宋_GB2312" w:hint="eastAsia"/>
          <w:sz w:val="32"/>
          <w:szCs w:val="32"/>
        </w:rPr>
        <w:t>的检测报告</w:t>
      </w:r>
      <w:r w:rsidRPr="00C932EA">
        <w:rPr>
          <w:rFonts w:ascii="仿宋_GB2312" w:eastAsia="仿宋_GB2312"/>
          <w:sz w:val="32"/>
          <w:szCs w:val="32"/>
        </w:rPr>
        <w:t>后</w:t>
      </w:r>
      <w:r w:rsidRPr="00C932EA">
        <w:rPr>
          <w:rFonts w:ascii="仿宋_GB2312" w:eastAsia="仿宋_GB2312" w:hint="eastAsia"/>
          <w:sz w:val="32"/>
          <w:szCs w:val="32"/>
        </w:rPr>
        <w:t>再进行竣工验收。</w:t>
      </w:r>
    </w:p>
    <w:p w:rsidR="00E97079" w:rsidRPr="00C932EA" w:rsidRDefault="00257D8C" w:rsidP="00DF3352">
      <w:pPr>
        <w:spacing w:line="560" w:lineRule="exact"/>
        <w:ind w:firstLineChars="200" w:firstLine="640"/>
        <w:rPr>
          <w:rFonts w:ascii="仿宋_GB2312" w:eastAsia="仿宋_GB2312"/>
          <w:sz w:val="32"/>
          <w:szCs w:val="32"/>
        </w:rPr>
      </w:pPr>
      <w:r w:rsidRPr="00C932EA">
        <w:rPr>
          <w:rFonts w:ascii="仿宋_GB2312" w:eastAsia="仿宋_GB2312" w:hint="eastAsia"/>
          <w:sz w:val="32"/>
          <w:szCs w:val="32"/>
        </w:rPr>
        <w:lastRenderedPageBreak/>
        <w:t>（3）以上检测费用均由中选方自行承担。</w:t>
      </w:r>
    </w:p>
    <w:p w:rsidR="00E97079" w:rsidRDefault="00257D8C" w:rsidP="00DF3352">
      <w:pPr>
        <w:spacing w:line="560" w:lineRule="exact"/>
        <w:ind w:firstLineChars="200" w:firstLine="643"/>
        <w:rPr>
          <w:rFonts w:ascii="仿宋_GB2312" w:eastAsia="仿宋_GB2312" w:hAnsi="Calibri"/>
          <w:b/>
          <w:bCs/>
          <w:sz w:val="32"/>
          <w:szCs w:val="32"/>
        </w:rPr>
      </w:pPr>
      <w:r>
        <w:rPr>
          <w:rFonts w:ascii="仿宋_GB2312" w:eastAsia="仿宋_GB2312" w:hAnsi="宋体" w:hint="eastAsia"/>
          <w:b/>
          <w:bCs/>
          <w:sz w:val="32"/>
          <w:szCs w:val="32"/>
        </w:rPr>
        <w:t>2.</w:t>
      </w:r>
      <w:r>
        <w:rPr>
          <w:rFonts w:ascii="仿宋_GB2312" w:eastAsia="仿宋_GB2312" w:hAnsi="Calibri" w:hint="eastAsia"/>
          <w:b/>
          <w:bCs/>
          <w:sz w:val="32"/>
          <w:szCs w:val="32"/>
        </w:rPr>
        <w:t>质保要求：</w:t>
      </w:r>
      <w:bookmarkStart w:id="16" w:name="_Hlk73527064"/>
    </w:p>
    <w:p w:rsidR="00E97079" w:rsidRDefault="00257D8C" w:rsidP="008D007B">
      <w:pPr>
        <w:spacing w:line="560" w:lineRule="exact"/>
        <w:ind w:firstLineChars="200" w:firstLine="640"/>
        <w:rPr>
          <w:rFonts w:ascii="仿宋_GB2312" w:eastAsia="仿宋_GB2312" w:hAnsi="Calibri"/>
          <w:sz w:val="32"/>
          <w:szCs w:val="32"/>
        </w:rPr>
      </w:pPr>
      <w:bookmarkStart w:id="17" w:name="_Hlk87953210"/>
      <w:r>
        <w:rPr>
          <w:rFonts w:ascii="仿宋_GB2312" w:eastAsia="仿宋_GB2312" w:hAnsi="Calibri" w:hint="eastAsia"/>
          <w:sz w:val="32"/>
          <w:szCs w:val="32"/>
        </w:rPr>
        <w:t>（1）供应商按约定时间入场，规范有关施工技术，按照采购方要求进行施工。学校相关部门对施工情况进行定期或不定期检查，对检查中发现的问题及时整改，两次整改不到位将视为违约而解除合同，并追究违约责任。</w:t>
      </w:r>
      <w:bookmarkStart w:id="18" w:name="_Hlk73527621"/>
      <w:bookmarkEnd w:id="16"/>
    </w:p>
    <w:p w:rsidR="00E97079" w:rsidRDefault="00257D8C" w:rsidP="008D007B">
      <w:pPr>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w:t>
      </w:r>
      <w:r>
        <w:rPr>
          <w:rFonts w:ascii="仿宋_GB2312" w:eastAsia="仿宋_GB2312" w:hAnsi="Calibri"/>
          <w:sz w:val="32"/>
          <w:szCs w:val="32"/>
        </w:rPr>
        <w:t>2</w:t>
      </w:r>
      <w:r>
        <w:rPr>
          <w:rFonts w:ascii="仿宋_GB2312" w:eastAsia="仿宋_GB2312" w:hAnsi="Calibri" w:hint="eastAsia"/>
          <w:sz w:val="32"/>
          <w:szCs w:val="32"/>
        </w:rPr>
        <w:t>）</w:t>
      </w:r>
      <w:bookmarkStart w:id="19" w:name="_Hlk153980426"/>
      <w:r>
        <w:rPr>
          <w:rFonts w:ascii="仿宋_GB2312" w:eastAsia="仿宋_GB2312" w:hAnsi="Calibri" w:hint="eastAsia"/>
          <w:sz w:val="32"/>
          <w:szCs w:val="32"/>
        </w:rPr>
        <w:t>有专人负责联系学校，保持电话24小时畅通，</w:t>
      </w:r>
      <w:bookmarkEnd w:id="19"/>
      <w:r>
        <w:rPr>
          <w:rFonts w:ascii="仿宋_GB2312" w:eastAsia="仿宋_GB2312" w:hAnsi="Calibri" w:hint="eastAsia"/>
          <w:sz w:val="32"/>
          <w:szCs w:val="32"/>
        </w:rPr>
        <w:t>接到采购方通知或电话后应及时到达现场，提出处理措施，确保不拖延、不影响学校正常教学工作。</w:t>
      </w:r>
    </w:p>
    <w:p w:rsidR="00E97079" w:rsidRDefault="00257D8C" w:rsidP="008D007B">
      <w:pPr>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w:t>
      </w:r>
      <w:r>
        <w:rPr>
          <w:rFonts w:ascii="仿宋_GB2312" w:eastAsia="仿宋_GB2312" w:hAnsi="Calibri"/>
          <w:sz w:val="32"/>
          <w:szCs w:val="32"/>
        </w:rPr>
        <w:t>3</w:t>
      </w:r>
      <w:r>
        <w:rPr>
          <w:rFonts w:ascii="仿宋_GB2312" w:eastAsia="仿宋_GB2312" w:hAnsi="Calibri" w:hint="eastAsia"/>
          <w:sz w:val="32"/>
          <w:szCs w:val="32"/>
        </w:rPr>
        <w:t>）质</w:t>
      </w:r>
      <w:proofErr w:type="gramStart"/>
      <w:r>
        <w:rPr>
          <w:rFonts w:ascii="仿宋_GB2312" w:eastAsia="仿宋_GB2312" w:hAnsi="Calibri" w:hint="eastAsia"/>
          <w:sz w:val="32"/>
          <w:szCs w:val="32"/>
        </w:rPr>
        <w:t>保维护</w:t>
      </w:r>
      <w:proofErr w:type="gramEnd"/>
      <w:r>
        <w:rPr>
          <w:rFonts w:ascii="仿宋_GB2312" w:eastAsia="仿宋_GB2312" w:hAnsi="Calibri" w:hint="eastAsia"/>
          <w:sz w:val="32"/>
          <w:szCs w:val="32"/>
        </w:rPr>
        <w:t>人员具备专业技术，规范作业，不得影响学生正常上课，施工后清理现场，做到工完场清。</w:t>
      </w:r>
    </w:p>
    <w:p w:rsidR="00E97079" w:rsidRPr="00C932EA" w:rsidRDefault="00257D8C" w:rsidP="008D007B">
      <w:pPr>
        <w:spacing w:line="560" w:lineRule="exact"/>
        <w:ind w:firstLineChars="200" w:firstLine="640"/>
        <w:rPr>
          <w:rFonts w:ascii="仿宋_GB2312" w:eastAsia="仿宋_GB2312" w:hAnsi="Calibri"/>
          <w:sz w:val="32"/>
          <w:szCs w:val="32"/>
        </w:rPr>
      </w:pPr>
      <w:r w:rsidRPr="00C932EA">
        <w:rPr>
          <w:rFonts w:ascii="仿宋_GB2312" w:eastAsia="仿宋_GB2312" w:hAnsi="Calibri" w:hint="eastAsia"/>
          <w:sz w:val="32"/>
          <w:szCs w:val="32"/>
        </w:rPr>
        <w:t>（</w:t>
      </w:r>
      <w:r w:rsidRPr="00C932EA">
        <w:rPr>
          <w:rFonts w:ascii="仿宋_GB2312" w:eastAsia="仿宋_GB2312" w:hAnsi="Calibri"/>
          <w:sz w:val="32"/>
          <w:szCs w:val="32"/>
        </w:rPr>
        <w:t>4</w:t>
      </w:r>
      <w:r w:rsidRPr="00C932EA">
        <w:rPr>
          <w:rFonts w:ascii="仿宋_GB2312" w:eastAsia="仿宋_GB2312" w:hAnsi="Calibri" w:hint="eastAsia"/>
          <w:sz w:val="32"/>
          <w:szCs w:val="32"/>
        </w:rPr>
        <w:t>）质保期：自竣工验收合格之日起至满1年止；质保金：3</w:t>
      </w:r>
      <w:r w:rsidRPr="00C932EA">
        <w:rPr>
          <w:rFonts w:ascii="仿宋_GB2312" w:eastAsia="仿宋_GB2312" w:hAnsi="Calibri"/>
          <w:sz w:val="32"/>
          <w:szCs w:val="32"/>
        </w:rPr>
        <w:t>000</w:t>
      </w:r>
      <w:r w:rsidRPr="00C932EA">
        <w:rPr>
          <w:rFonts w:ascii="仿宋_GB2312" w:eastAsia="仿宋_GB2312" w:hAnsi="Calibri" w:hint="eastAsia"/>
          <w:sz w:val="32"/>
          <w:szCs w:val="32"/>
        </w:rPr>
        <w:t>元（按预算价</w:t>
      </w:r>
      <w:r w:rsidRPr="00C932EA">
        <w:rPr>
          <w:rFonts w:ascii="仿宋_GB2312" w:eastAsia="仿宋_GB2312" w:hAnsi="Calibri"/>
          <w:sz w:val="32"/>
          <w:szCs w:val="32"/>
        </w:rPr>
        <w:t>3％左右计</w:t>
      </w:r>
      <w:r w:rsidR="00905813" w:rsidRPr="00C932EA">
        <w:rPr>
          <w:rFonts w:ascii="仿宋_GB2312" w:eastAsia="仿宋_GB2312" w:hAnsi="Calibri"/>
          <w:sz w:val="32"/>
          <w:szCs w:val="32"/>
        </w:rPr>
        <w:t>算</w:t>
      </w:r>
      <w:r w:rsidRPr="00C932EA">
        <w:rPr>
          <w:rFonts w:ascii="仿宋_GB2312" w:eastAsia="仿宋_GB2312" w:hAnsi="Calibri"/>
          <w:sz w:val="32"/>
          <w:szCs w:val="32"/>
        </w:rPr>
        <w:t>）</w:t>
      </w:r>
      <w:r w:rsidRPr="00C932EA">
        <w:rPr>
          <w:rFonts w:ascii="仿宋_GB2312" w:eastAsia="仿宋_GB2312" w:hAnsi="Calibri" w:hint="eastAsia"/>
          <w:sz w:val="32"/>
          <w:szCs w:val="32"/>
        </w:rPr>
        <w:t>。</w:t>
      </w:r>
    </w:p>
    <w:bookmarkEnd w:id="13"/>
    <w:bookmarkEnd w:id="17"/>
    <w:bookmarkEnd w:id="18"/>
    <w:p w:rsidR="00E97079" w:rsidRPr="00C932EA" w:rsidRDefault="00257D8C" w:rsidP="008D007B">
      <w:pPr>
        <w:spacing w:line="560" w:lineRule="exact"/>
        <w:ind w:firstLineChars="200" w:firstLine="643"/>
        <w:rPr>
          <w:rFonts w:ascii="仿宋_GB2312" w:eastAsia="仿宋_GB2312" w:hAnsi="Calibri"/>
          <w:b/>
          <w:bCs/>
          <w:sz w:val="32"/>
          <w:szCs w:val="32"/>
        </w:rPr>
      </w:pPr>
      <w:r w:rsidRPr="00C932EA">
        <w:rPr>
          <w:rFonts w:ascii="仿宋_GB2312" w:eastAsia="仿宋_GB2312" w:hAnsi="Calibri"/>
          <w:b/>
          <w:bCs/>
          <w:sz w:val="32"/>
          <w:szCs w:val="32"/>
        </w:rPr>
        <w:t>3</w:t>
      </w:r>
      <w:r w:rsidRPr="00C932EA">
        <w:rPr>
          <w:rFonts w:ascii="仿宋_GB2312" w:eastAsia="仿宋_GB2312" w:hAnsi="Calibri" w:hint="eastAsia"/>
          <w:b/>
          <w:bCs/>
          <w:sz w:val="32"/>
          <w:szCs w:val="32"/>
        </w:rPr>
        <w:t>.安全责任要求：</w:t>
      </w:r>
    </w:p>
    <w:p w:rsidR="00E97079" w:rsidRPr="00C932EA" w:rsidRDefault="00257D8C" w:rsidP="008D007B">
      <w:pPr>
        <w:spacing w:line="560" w:lineRule="exact"/>
        <w:ind w:firstLineChars="200" w:firstLine="640"/>
        <w:rPr>
          <w:rFonts w:ascii="仿宋_GB2312" w:eastAsia="仿宋_GB2312" w:hAnsi="Calibri"/>
          <w:sz w:val="32"/>
          <w:szCs w:val="32"/>
        </w:rPr>
      </w:pPr>
      <w:r w:rsidRPr="00C932EA">
        <w:rPr>
          <w:rFonts w:ascii="仿宋_GB2312" w:eastAsia="仿宋_GB2312" w:hAnsi="Calibri" w:hint="eastAsia"/>
          <w:sz w:val="32"/>
          <w:szCs w:val="32"/>
        </w:rPr>
        <w:t>（1）施工期间的财物和人身安全责任由中选方负责承担。中选方应强化安全管理，现场人员须具备该项目作业的技术能力，安全意识强，规范作业，确保自身及校园内其他人员安全。</w:t>
      </w:r>
    </w:p>
    <w:p w:rsidR="00E97079" w:rsidRPr="00C932EA" w:rsidRDefault="00257D8C" w:rsidP="008D007B">
      <w:pPr>
        <w:spacing w:line="560" w:lineRule="exact"/>
        <w:ind w:firstLineChars="200" w:firstLine="640"/>
        <w:rPr>
          <w:rFonts w:ascii="仿宋_GB2312" w:eastAsia="仿宋_GB2312"/>
          <w:sz w:val="32"/>
          <w:szCs w:val="32"/>
        </w:rPr>
      </w:pPr>
      <w:r w:rsidRPr="00C932EA">
        <w:rPr>
          <w:rFonts w:ascii="仿宋_GB2312" w:eastAsia="仿宋_GB2312" w:hint="eastAsia"/>
          <w:sz w:val="32"/>
          <w:szCs w:val="32"/>
        </w:rPr>
        <w:t>（2）工作人员不得流动吸烟、乱扔杂物，做到文明服务，人走场地清。</w:t>
      </w:r>
    </w:p>
    <w:p w:rsidR="00E97079" w:rsidRPr="00C932EA" w:rsidRDefault="00257D8C" w:rsidP="008D007B">
      <w:pPr>
        <w:spacing w:line="560" w:lineRule="exact"/>
        <w:ind w:firstLineChars="200" w:firstLine="640"/>
        <w:rPr>
          <w:rFonts w:ascii="仿宋_GB2312" w:eastAsia="仿宋_GB2312"/>
          <w:sz w:val="32"/>
          <w:szCs w:val="32"/>
        </w:rPr>
      </w:pPr>
      <w:r w:rsidRPr="00C932EA">
        <w:rPr>
          <w:rFonts w:ascii="仿宋_GB2312" w:eastAsia="仿宋_GB2312" w:hint="eastAsia"/>
          <w:sz w:val="32"/>
          <w:szCs w:val="32"/>
        </w:rPr>
        <w:t>（3）自觉遵守校园管理规章制度，杜绝任何安全事故发生。</w:t>
      </w:r>
    </w:p>
    <w:p w:rsidR="00E97079" w:rsidRPr="00C932EA" w:rsidRDefault="00257D8C" w:rsidP="008D007B">
      <w:pPr>
        <w:widowControl/>
        <w:spacing w:line="560" w:lineRule="exact"/>
        <w:ind w:firstLineChars="200" w:firstLine="643"/>
        <w:jc w:val="left"/>
        <w:rPr>
          <w:rFonts w:ascii="仿宋_GB2312" w:eastAsia="仿宋_GB2312" w:hAnsi="宋体"/>
          <w:sz w:val="32"/>
          <w:szCs w:val="32"/>
        </w:rPr>
      </w:pPr>
      <w:r w:rsidRPr="00C932EA">
        <w:rPr>
          <w:rFonts w:ascii="仿宋_GB2312" w:eastAsia="仿宋_GB2312" w:hAnsi="宋体"/>
          <w:b/>
          <w:bCs/>
          <w:sz w:val="32"/>
          <w:szCs w:val="32"/>
        </w:rPr>
        <w:t>4</w:t>
      </w:r>
      <w:r w:rsidRPr="00C932EA">
        <w:rPr>
          <w:rFonts w:ascii="仿宋_GB2312" w:eastAsia="仿宋_GB2312" w:hAnsi="宋体" w:hint="eastAsia"/>
          <w:b/>
          <w:bCs/>
          <w:sz w:val="32"/>
          <w:szCs w:val="32"/>
        </w:rPr>
        <w:t>.验收：</w:t>
      </w:r>
      <w:bookmarkStart w:id="20" w:name="_Hlk73518655"/>
      <w:r w:rsidRPr="00C932EA">
        <w:rPr>
          <w:rFonts w:ascii="仿宋_GB2312" w:eastAsia="仿宋_GB2312" w:hAnsi="宋体" w:hint="eastAsia"/>
          <w:sz w:val="32"/>
          <w:szCs w:val="32"/>
        </w:rPr>
        <w:t>施工完成后，中选方应根据学校的需要提出验收申请并提供所需资料</w:t>
      </w:r>
      <w:bookmarkEnd w:id="20"/>
      <w:r w:rsidRPr="00C932EA">
        <w:rPr>
          <w:rFonts w:ascii="仿宋_GB2312" w:eastAsia="仿宋_GB2312" w:hAnsi="宋体" w:hint="eastAsia"/>
          <w:sz w:val="32"/>
          <w:szCs w:val="32"/>
        </w:rPr>
        <w:t>，采购方确认具备条件后再按国家（或行业）标准组织验收。</w:t>
      </w:r>
    </w:p>
    <w:p w:rsidR="00E97079" w:rsidRPr="00C932EA" w:rsidRDefault="00257D8C" w:rsidP="008D007B">
      <w:pPr>
        <w:tabs>
          <w:tab w:val="left" w:pos="426"/>
        </w:tabs>
        <w:spacing w:line="560" w:lineRule="exact"/>
        <w:ind w:firstLineChars="200" w:firstLine="643"/>
        <w:rPr>
          <w:rFonts w:ascii="仿宋_GB2312" w:eastAsia="仿宋_GB2312" w:hAnsi="Calibri"/>
          <w:b/>
          <w:bCs/>
          <w:sz w:val="32"/>
          <w:szCs w:val="32"/>
        </w:rPr>
      </w:pPr>
      <w:r w:rsidRPr="00C932EA">
        <w:rPr>
          <w:rFonts w:ascii="仿宋_GB2312" w:eastAsia="仿宋_GB2312" w:hAnsi="Calibri"/>
          <w:b/>
          <w:bCs/>
          <w:sz w:val="32"/>
          <w:szCs w:val="32"/>
        </w:rPr>
        <w:t>5</w:t>
      </w:r>
      <w:r w:rsidRPr="00C932EA">
        <w:rPr>
          <w:rFonts w:ascii="仿宋_GB2312" w:eastAsia="仿宋_GB2312" w:hAnsi="Calibri" w:hint="eastAsia"/>
          <w:b/>
          <w:bCs/>
          <w:sz w:val="32"/>
          <w:szCs w:val="32"/>
        </w:rPr>
        <w:t>.合同签订：</w:t>
      </w:r>
    </w:p>
    <w:p w:rsidR="00E97079" w:rsidRPr="00C932EA" w:rsidRDefault="00257D8C" w:rsidP="008D007B">
      <w:pPr>
        <w:tabs>
          <w:tab w:val="left" w:pos="426"/>
        </w:tabs>
        <w:spacing w:line="560" w:lineRule="exact"/>
        <w:ind w:firstLineChars="200" w:firstLine="640"/>
        <w:rPr>
          <w:rFonts w:ascii="仿宋_GB2312" w:eastAsia="仿宋_GB2312" w:hAnsi="Calibri"/>
          <w:sz w:val="32"/>
          <w:szCs w:val="32"/>
        </w:rPr>
      </w:pPr>
      <w:r w:rsidRPr="00C932EA">
        <w:rPr>
          <w:rFonts w:ascii="仿宋_GB2312" w:eastAsia="仿宋_GB2312" w:hAnsi="Calibri" w:hint="eastAsia"/>
          <w:sz w:val="32"/>
          <w:szCs w:val="32"/>
        </w:rPr>
        <w:lastRenderedPageBreak/>
        <w:t>（1）比选结果公示后</w:t>
      </w:r>
      <w:r w:rsidRPr="00C932EA">
        <w:rPr>
          <w:rFonts w:ascii="仿宋_GB2312" w:eastAsia="仿宋_GB2312" w:hAnsi="Calibri"/>
          <w:sz w:val="32"/>
          <w:szCs w:val="32"/>
        </w:rPr>
        <w:t>3</w:t>
      </w:r>
      <w:r w:rsidRPr="00C932EA">
        <w:rPr>
          <w:rFonts w:ascii="仿宋_GB2312" w:eastAsia="仿宋_GB2312" w:hAnsi="Calibri" w:hint="eastAsia"/>
          <w:sz w:val="32"/>
          <w:szCs w:val="32"/>
        </w:rPr>
        <w:t>日内由中选方拟定合同初稿并签订合同，合同文件除合同文本外，还应包括已标价的工程量清单、工程质量保修书、安全文明施工协议等</w:t>
      </w:r>
      <w:bookmarkStart w:id="21" w:name="_Hlk92361526"/>
      <w:r w:rsidRPr="00C932EA">
        <w:rPr>
          <w:rFonts w:ascii="仿宋_GB2312" w:eastAsia="仿宋_GB2312" w:hAnsi="Calibri" w:hint="eastAsia"/>
          <w:sz w:val="32"/>
          <w:szCs w:val="32"/>
        </w:rPr>
        <w:t>。</w:t>
      </w:r>
      <w:bookmarkEnd w:id="21"/>
    </w:p>
    <w:p w:rsidR="00E97079" w:rsidRPr="00C932EA" w:rsidRDefault="00257D8C" w:rsidP="008D007B">
      <w:pPr>
        <w:tabs>
          <w:tab w:val="left" w:pos="426"/>
        </w:tabs>
        <w:spacing w:line="560" w:lineRule="exact"/>
        <w:ind w:firstLineChars="200" w:firstLine="640"/>
        <w:rPr>
          <w:rFonts w:ascii="仿宋_GB2312" w:eastAsia="仿宋_GB2312" w:hAnsi="Calibri"/>
          <w:sz w:val="32"/>
          <w:szCs w:val="32"/>
        </w:rPr>
      </w:pPr>
      <w:r w:rsidRPr="00C932EA">
        <w:rPr>
          <w:rFonts w:ascii="仿宋_GB2312" w:eastAsia="仿宋_GB2312" w:hAnsi="Calibri" w:hint="eastAsia"/>
          <w:sz w:val="32"/>
          <w:szCs w:val="32"/>
        </w:rPr>
        <w:t>（2）中选方如未按时与采购方签订合同而导致工期延后的，采购方将按下款“中选人确定”相应条款规定不予退还合同签订保障金并取消其中选资格。</w:t>
      </w:r>
    </w:p>
    <w:p w:rsidR="00E97079" w:rsidRPr="00C932EA" w:rsidRDefault="00257D8C" w:rsidP="008D007B">
      <w:pPr>
        <w:spacing w:line="560" w:lineRule="exact"/>
        <w:ind w:firstLineChars="200" w:firstLine="643"/>
        <w:rPr>
          <w:rFonts w:ascii="仿宋_GB2312" w:eastAsia="仿宋_GB2312" w:hAnsi="Calibri"/>
          <w:b/>
          <w:bCs/>
          <w:sz w:val="32"/>
          <w:szCs w:val="32"/>
        </w:rPr>
      </w:pPr>
      <w:r w:rsidRPr="00C932EA">
        <w:rPr>
          <w:rFonts w:ascii="仿宋_GB2312" w:eastAsia="仿宋_GB2312" w:hAnsi="Calibri"/>
          <w:b/>
          <w:bCs/>
          <w:sz w:val="32"/>
          <w:szCs w:val="32"/>
        </w:rPr>
        <w:t>6</w:t>
      </w:r>
      <w:r w:rsidRPr="00C932EA">
        <w:rPr>
          <w:rFonts w:ascii="仿宋_GB2312" w:eastAsia="仿宋_GB2312" w:hAnsi="Calibri" w:hint="eastAsia"/>
          <w:b/>
          <w:bCs/>
          <w:sz w:val="32"/>
          <w:szCs w:val="32"/>
        </w:rPr>
        <w:t>.合同款项与支付：</w:t>
      </w:r>
    </w:p>
    <w:p w:rsidR="00E97079" w:rsidRPr="00C932EA" w:rsidRDefault="00257D8C" w:rsidP="008D007B">
      <w:pPr>
        <w:spacing w:line="560" w:lineRule="exact"/>
        <w:ind w:firstLineChars="200" w:firstLine="640"/>
        <w:rPr>
          <w:rFonts w:ascii="仿宋_GB2312" w:eastAsia="仿宋_GB2312" w:hAnsi="Calibri"/>
          <w:sz w:val="32"/>
          <w:szCs w:val="32"/>
        </w:rPr>
      </w:pPr>
      <w:r w:rsidRPr="00C932EA">
        <w:rPr>
          <w:rFonts w:ascii="仿宋_GB2312" w:eastAsia="仿宋_GB2312" w:hAnsi="Calibri" w:hint="eastAsia"/>
          <w:sz w:val="32"/>
          <w:szCs w:val="32"/>
        </w:rPr>
        <w:t>（1）合同价款：中选价为合同价款，总价包干。合同期内的物价波动、通货膨胀、气候条件变化、单价等均属于不调整价款的因素范围；合同履行期间严禁增项增量，凡事前未经采购人签字盖章的结算时均不予认可。</w:t>
      </w:r>
    </w:p>
    <w:p w:rsidR="00E97079" w:rsidRPr="00C932EA" w:rsidRDefault="00257D8C" w:rsidP="008D007B">
      <w:pPr>
        <w:spacing w:line="560" w:lineRule="exact"/>
        <w:ind w:firstLineChars="200" w:firstLine="640"/>
        <w:rPr>
          <w:rFonts w:ascii="仿宋_GB2312" w:eastAsia="仿宋_GB2312" w:hAnsi="Calibri"/>
          <w:kern w:val="0"/>
          <w:sz w:val="32"/>
          <w:szCs w:val="32"/>
        </w:rPr>
      </w:pPr>
      <w:bookmarkStart w:id="22" w:name="_Hlk129100235"/>
      <w:r w:rsidRPr="00C932EA">
        <w:rPr>
          <w:rFonts w:ascii="仿宋_GB2312" w:eastAsia="仿宋_GB2312" w:hAnsi="Calibri" w:hint="eastAsia"/>
          <w:sz w:val="32"/>
          <w:szCs w:val="32"/>
        </w:rPr>
        <w:t>（2）无预付款、进度款，若无增量或追加，验收通过后两周内办理一次性支付手续；若出现增量或追加等情况，则需经学校（或第三方审核机构）审定后，按核定金额办理一次性支付手续。</w:t>
      </w:r>
    </w:p>
    <w:p w:rsidR="00E97079" w:rsidRPr="00C932EA" w:rsidRDefault="00257D8C" w:rsidP="008D007B">
      <w:pPr>
        <w:widowControl/>
        <w:spacing w:line="560" w:lineRule="exact"/>
        <w:ind w:firstLineChars="200" w:firstLine="640"/>
        <w:jc w:val="left"/>
        <w:rPr>
          <w:rFonts w:ascii="仿宋_GB2312" w:eastAsia="仿宋_GB2312" w:hAnsi="宋体"/>
          <w:sz w:val="32"/>
          <w:szCs w:val="32"/>
        </w:rPr>
      </w:pPr>
      <w:r w:rsidRPr="00C932EA">
        <w:rPr>
          <w:rFonts w:ascii="仿宋_GB2312" w:eastAsia="仿宋_GB2312" w:hint="eastAsia"/>
          <w:sz w:val="32"/>
          <w:szCs w:val="32"/>
        </w:rPr>
        <w:t>注：支付前须提交3</w:t>
      </w:r>
      <w:r w:rsidRPr="00C932EA">
        <w:rPr>
          <w:rFonts w:ascii="仿宋_GB2312" w:eastAsia="仿宋_GB2312"/>
          <w:sz w:val="32"/>
          <w:szCs w:val="32"/>
        </w:rPr>
        <w:t>000</w:t>
      </w:r>
      <w:r w:rsidRPr="00C932EA">
        <w:rPr>
          <w:rFonts w:ascii="仿宋_GB2312" w:eastAsia="仿宋_GB2312" w:hint="eastAsia"/>
          <w:sz w:val="32"/>
          <w:szCs w:val="32"/>
        </w:rPr>
        <w:t>元</w:t>
      </w:r>
      <w:bookmarkStart w:id="23" w:name="_Hlk154655815"/>
      <w:r w:rsidRPr="00C932EA">
        <w:rPr>
          <w:rFonts w:ascii="仿宋_GB2312" w:eastAsia="仿宋_GB2312" w:hint="eastAsia"/>
          <w:sz w:val="32"/>
          <w:szCs w:val="32"/>
        </w:rPr>
        <w:t>（按预算价</w:t>
      </w:r>
      <w:r w:rsidRPr="00C932EA">
        <w:rPr>
          <w:rFonts w:ascii="仿宋_GB2312" w:eastAsia="仿宋_GB2312"/>
          <w:sz w:val="32"/>
          <w:szCs w:val="32"/>
        </w:rPr>
        <w:t>3％</w:t>
      </w:r>
      <w:r w:rsidRPr="00C932EA">
        <w:rPr>
          <w:rFonts w:ascii="仿宋_GB2312" w:eastAsia="仿宋_GB2312" w:hint="eastAsia"/>
          <w:sz w:val="32"/>
          <w:szCs w:val="32"/>
        </w:rPr>
        <w:t>左右计</w:t>
      </w:r>
      <w:r w:rsidR="00905813" w:rsidRPr="00C932EA">
        <w:rPr>
          <w:rFonts w:ascii="仿宋_GB2312" w:eastAsia="仿宋_GB2312" w:hint="eastAsia"/>
          <w:sz w:val="32"/>
          <w:szCs w:val="32"/>
        </w:rPr>
        <w:t>算</w:t>
      </w:r>
      <w:r w:rsidRPr="00C932EA">
        <w:rPr>
          <w:rFonts w:ascii="仿宋_GB2312" w:eastAsia="仿宋_GB2312" w:hint="eastAsia"/>
          <w:sz w:val="32"/>
          <w:szCs w:val="32"/>
        </w:rPr>
        <w:t>）</w:t>
      </w:r>
      <w:bookmarkEnd w:id="23"/>
      <w:r w:rsidRPr="00C932EA">
        <w:rPr>
          <w:rFonts w:ascii="仿宋_GB2312" w:eastAsia="仿宋_GB2312" w:hint="eastAsia"/>
          <w:sz w:val="32"/>
          <w:szCs w:val="32"/>
        </w:rPr>
        <w:t>质保金，质保期满后无息退还；支付时若遇寒暑假，则待开学后再行办理；合同款到账时间按市财政资金支付程序执行。</w:t>
      </w:r>
    </w:p>
    <w:bookmarkEnd w:id="22"/>
    <w:p w:rsidR="00E97079" w:rsidRDefault="00257D8C" w:rsidP="008D007B">
      <w:pPr>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（3）合同款项无论单价或总价，均已包含完成该项目所需的</w:t>
      </w:r>
      <w:bookmarkStart w:id="24" w:name="_Hlk129101544"/>
      <w:r>
        <w:rPr>
          <w:rFonts w:ascii="仿宋_GB2312" w:eastAsia="仿宋_GB2312" w:hAnsi="Calibri" w:hint="eastAsia"/>
          <w:sz w:val="32"/>
          <w:szCs w:val="32"/>
        </w:rPr>
        <w:t>设备及损耗、人工、工具、原材料以及税费等</w:t>
      </w:r>
      <w:bookmarkEnd w:id="24"/>
      <w:r>
        <w:rPr>
          <w:rFonts w:ascii="仿宋_GB2312" w:eastAsia="仿宋_GB2312" w:hAnsi="Calibri" w:hint="eastAsia"/>
          <w:sz w:val="32"/>
          <w:szCs w:val="32"/>
        </w:rPr>
        <w:t>完成本维修改造项目所需的全部费用。</w:t>
      </w:r>
    </w:p>
    <w:p w:rsidR="00E97079" w:rsidRDefault="00257D8C" w:rsidP="008D007B">
      <w:pPr>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（4）</w:t>
      </w:r>
      <w:r>
        <w:rPr>
          <w:rFonts w:ascii="仿宋_GB2312" w:eastAsia="仿宋_GB2312" w:hAnsi="Calibri"/>
          <w:sz w:val="32"/>
          <w:szCs w:val="32"/>
        </w:rPr>
        <w:t>合同执行中，若出现增量等，双方签订补充协议，补充协议金额不得超过合同金额的10％。</w:t>
      </w:r>
    </w:p>
    <w:p w:rsidR="00E97079" w:rsidRDefault="00257D8C" w:rsidP="008D007B">
      <w:pPr>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（5）采购方按上款（2）的方式支付合同款项，期间中选方因工资、劳保等与施工人员发生的劳务纠纷，一切责任均由中选方自行承</w:t>
      </w:r>
      <w:r>
        <w:rPr>
          <w:rFonts w:ascii="仿宋_GB2312" w:eastAsia="仿宋_GB2312" w:hAnsi="Calibri" w:hint="eastAsia"/>
          <w:sz w:val="32"/>
          <w:szCs w:val="32"/>
        </w:rPr>
        <w:lastRenderedPageBreak/>
        <w:t>担。</w:t>
      </w:r>
    </w:p>
    <w:p w:rsidR="00E97079" w:rsidRDefault="00257D8C" w:rsidP="008D007B">
      <w:pPr>
        <w:widowControl/>
        <w:spacing w:line="560" w:lineRule="exact"/>
        <w:ind w:firstLineChars="200" w:firstLine="643"/>
        <w:jc w:val="left"/>
        <w:rPr>
          <w:rFonts w:ascii="黑体" w:eastAsia="黑体" w:hAnsi="黑体"/>
          <w:b/>
          <w:bCs/>
          <w:kern w:val="0"/>
          <w:sz w:val="32"/>
          <w:szCs w:val="32"/>
        </w:rPr>
      </w:pPr>
      <w:r>
        <w:rPr>
          <w:rFonts w:ascii="黑体" w:eastAsia="黑体" w:hAnsi="黑体" w:hint="eastAsia"/>
          <w:b/>
          <w:bCs/>
          <w:sz w:val="32"/>
          <w:szCs w:val="32"/>
        </w:rPr>
        <w:t>四、注意的事项</w:t>
      </w:r>
    </w:p>
    <w:p w:rsidR="00E97079" w:rsidRDefault="00905813" w:rsidP="008D007B">
      <w:pPr>
        <w:spacing w:line="560" w:lineRule="exact"/>
        <w:ind w:firstLineChars="200" w:firstLine="640"/>
        <w:rPr>
          <w:rFonts w:ascii="仿宋_GB2312" w:eastAsia="仿宋_GB2312" w:hAnsi="宋体"/>
          <w:sz w:val="32"/>
          <w:szCs w:val="32"/>
        </w:rPr>
      </w:pPr>
      <w:r w:rsidRPr="00905813">
        <w:rPr>
          <w:rFonts w:ascii="楷体" w:eastAsia="楷体" w:hAnsi="楷体" w:hint="eastAsia"/>
          <w:color w:val="000000" w:themeColor="text1"/>
          <w:sz w:val="32"/>
          <w:szCs w:val="32"/>
        </w:rPr>
        <w:t>（一）</w:t>
      </w:r>
      <w:r w:rsidR="00257D8C" w:rsidRPr="00905813">
        <w:rPr>
          <w:rFonts w:ascii="楷体" w:eastAsia="楷体" w:hAnsi="楷体" w:hint="eastAsia"/>
          <w:color w:val="000000" w:themeColor="text1"/>
          <w:sz w:val="32"/>
          <w:szCs w:val="32"/>
        </w:rPr>
        <w:t>察看现场：</w:t>
      </w:r>
      <w:r w:rsidR="00257D8C">
        <w:rPr>
          <w:rFonts w:ascii="仿宋_GB2312" w:eastAsia="仿宋_GB2312" w:hAnsi="宋体" w:hint="eastAsia"/>
          <w:sz w:val="32"/>
          <w:szCs w:val="32"/>
        </w:rPr>
        <w:t>意向方若需察看现场可于报名结束之日自行前往察看（请自行考虑不确定因素，凡因对现场情况不明所造成的报价不利等后果，均由报价人自行承担）。</w:t>
      </w:r>
    </w:p>
    <w:p w:rsidR="00E97079" w:rsidRDefault="00905813" w:rsidP="00905813">
      <w:pPr>
        <w:spacing w:line="560" w:lineRule="exact"/>
        <w:ind w:firstLineChars="250" w:firstLine="800"/>
        <w:rPr>
          <w:rFonts w:ascii="仿宋_GB2312" w:eastAsia="仿宋_GB2312" w:hAnsi="宋体"/>
          <w:sz w:val="32"/>
          <w:szCs w:val="32"/>
        </w:rPr>
      </w:pPr>
      <w:r>
        <w:rPr>
          <w:rFonts w:ascii="仿宋_GB2312" w:eastAsia="仿宋_GB2312" w:hAnsi="宋体" w:hint="eastAsia"/>
          <w:sz w:val="32"/>
          <w:szCs w:val="32"/>
        </w:rPr>
        <w:t>1.</w:t>
      </w:r>
      <w:r w:rsidR="00257D8C">
        <w:rPr>
          <w:rFonts w:ascii="仿宋_GB2312" w:eastAsia="仿宋_GB2312" w:hAnsi="宋体" w:hint="eastAsia"/>
          <w:sz w:val="32"/>
          <w:szCs w:val="32"/>
        </w:rPr>
        <w:t>地点：攀枝花市经贸旅游学校江南校区。</w:t>
      </w:r>
    </w:p>
    <w:p w:rsidR="00DF3352" w:rsidRDefault="00905813" w:rsidP="00DF3352">
      <w:pPr>
        <w:spacing w:line="560" w:lineRule="exact"/>
        <w:ind w:firstLineChars="250" w:firstLine="800"/>
        <w:rPr>
          <w:rFonts w:ascii="仿宋_GB2312" w:eastAsia="仿宋_GB2312" w:hAnsi="宋体"/>
          <w:sz w:val="32"/>
          <w:szCs w:val="32"/>
        </w:rPr>
      </w:pPr>
      <w:r>
        <w:rPr>
          <w:rFonts w:ascii="仿宋_GB2312" w:eastAsia="仿宋_GB2312" w:hAnsi="宋体" w:hint="eastAsia"/>
          <w:sz w:val="32"/>
          <w:szCs w:val="32"/>
        </w:rPr>
        <w:t>2.</w:t>
      </w:r>
      <w:r w:rsidR="00257D8C">
        <w:rPr>
          <w:rFonts w:ascii="仿宋_GB2312" w:eastAsia="仿宋_GB2312" w:hAnsi="宋体" w:hint="eastAsia"/>
          <w:sz w:val="32"/>
          <w:szCs w:val="32"/>
        </w:rPr>
        <w:t>联系人：王老师</w:t>
      </w:r>
      <w:r w:rsidR="00257D8C">
        <w:rPr>
          <w:rFonts w:ascii="仿宋_GB2312" w:eastAsia="仿宋_GB2312" w:hAnsi="宋体"/>
          <w:sz w:val="32"/>
          <w:szCs w:val="32"/>
        </w:rPr>
        <w:t>13678203628</w:t>
      </w:r>
      <w:r w:rsidR="00257D8C">
        <w:rPr>
          <w:rFonts w:ascii="仿宋_GB2312" w:eastAsia="仿宋_GB2312" w:hAnsi="宋体" w:hint="eastAsia"/>
          <w:sz w:val="32"/>
          <w:szCs w:val="32"/>
        </w:rPr>
        <w:t>。</w:t>
      </w:r>
    </w:p>
    <w:p w:rsidR="00E97079" w:rsidRPr="00DF3352" w:rsidRDefault="00905813" w:rsidP="00DF3352">
      <w:pPr>
        <w:spacing w:line="560" w:lineRule="exact"/>
        <w:ind w:firstLineChars="200" w:firstLine="640"/>
        <w:rPr>
          <w:rFonts w:ascii="仿宋_GB2312" w:eastAsia="仿宋_GB2312" w:hAnsi="宋体"/>
          <w:sz w:val="32"/>
          <w:szCs w:val="32"/>
        </w:rPr>
      </w:pPr>
      <w:r w:rsidRPr="00905813">
        <w:rPr>
          <w:rFonts w:ascii="楷体" w:eastAsia="楷体" w:hAnsi="楷体" w:hint="eastAsia"/>
          <w:color w:val="000000" w:themeColor="text1"/>
          <w:sz w:val="32"/>
          <w:szCs w:val="32"/>
        </w:rPr>
        <w:t>（二）</w:t>
      </w:r>
      <w:r w:rsidR="00257D8C" w:rsidRPr="00905813">
        <w:rPr>
          <w:rFonts w:ascii="楷体" w:eastAsia="楷体" w:hAnsi="楷体" w:hint="eastAsia"/>
          <w:color w:val="000000" w:themeColor="text1"/>
          <w:sz w:val="32"/>
          <w:szCs w:val="32"/>
        </w:rPr>
        <w:t>开评选条件：</w:t>
      </w:r>
    </w:p>
    <w:p w:rsidR="00E97079" w:rsidRDefault="00257D8C" w:rsidP="00905813">
      <w:pPr>
        <w:spacing w:line="560" w:lineRule="exact"/>
        <w:ind w:firstLineChars="250" w:firstLine="800"/>
        <w:rPr>
          <w:rFonts w:ascii="仿宋_GB2312" w:eastAsia="仿宋_GB2312" w:hAnsi="Calibri"/>
          <w:sz w:val="32"/>
          <w:szCs w:val="32"/>
        </w:rPr>
      </w:pPr>
      <w:r>
        <w:rPr>
          <w:rFonts w:ascii="仿宋_GB2312" w:eastAsia="仿宋_GB2312" w:hAnsi="Calibri" w:hint="eastAsia"/>
          <w:sz w:val="32"/>
          <w:szCs w:val="32"/>
        </w:rPr>
        <w:t>1</w:t>
      </w:r>
      <w:r w:rsidR="00905813">
        <w:rPr>
          <w:rFonts w:ascii="仿宋_GB2312" w:eastAsia="仿宋_GB2312" w:hAnsi="Calibri" w:hint="eastAsia"/>
          <w:sz w:val="32"/>
          <w:szCs w:val="32"/>
        </w:rPr>
        <w:t>.</w:t>
      </w:r>
      <w:r>
        <w:rPr>
          <w:rFonts w:ascii="仿宋_GB2312" w:eastAsia="仿宋_GB2312" w:hAnsi="Calibri" w:hint="eastAsia"/>
          <w:sz w:val="32"/>
          <w:szCs w:val="32"/>
        </w:rPr>
        <w:t>报名意向单位满足3家及以上，可以正常开标、评选。</w:t>
      </w:r>
    </w:p>
    <w:p w:rsidR="00E97079" w:rsidRDefault="00257D8C" w:rsidP="00905813">
      <w:pPr>
        <w:spacing w:line="560" w:lineRule="exact"/>
        <w:ind w:firstLineChars="250" w:firstLine="800"/>
        <w:rPr>
          <w:rFonts w:ascii="仿宋_GB2312" w:eastAsia="仿宋_GB2312" w:hAnsi="Calibri"/>
          <w:sz w:val="32"/>
          <w:szCs w:val="32"/>
        </w:rPr>
      </w:pPr>
      <w:r>
        <w:rPr>
          <w:rFonts w:ascii="仿宋_GB2312" w:eastAsia="仿宋_GB2312" w:hAnsi="Calibri" w:hint="eastAsia"/>
          <w:sz w:val="32"/>
          <w:szCs w:val="32"/>
        </w:rPr>
        <w:t>2</w:t>
      </w:r>
      <w:r w:rsidR="00905813">
        <w:rPr>
          <w:rFonts w:ascii="仿宋_GB2312" w:eastAsia="仿宋_GB2312" w:hAnsi="Calibri" w:hint="eastAsia"/>
          <w:sz w:val="32"/>
          <w:szCs w:val="32"/>
        </w:rPr>
        <w:t>.</w:t>
      </w:r>
      <w:r>
        <w:rPr>
          <w:rFonts w:ascii="仿宋_GB2312" w:eastAsia="仿宋_GB2312" w:hAnsi="Calibri" w:hint="eastAsia"/>
          <w:sz w:val="32"/>
          <w:szCs w:val="32"/>
        </w:rPr>
        <w:t>在评选中，当全部满足实质性要求的参选人不足两家时，则本次比选采购失败。</w:t>
      </w:r>
    </w:p>
    <w:p w:rsidR="00E97079" w:rsidRDefault="00257D8C" w:rsidP="00905813">
      <w:pPr>
        <w:spacing w:line="560" w:lineRule="exact"/>
        <w:ind w:firstLineChars="250" w:firstLine="800"/>
        <w:rPr>
          <w:rFonts w:ascii="仿宋_GB2312" w:eastAsia="仿宋_GB2312" w:hAnsi="Calibri"/>
          <w:sz w:val="32"/>
          <w:szCs w:val="32"/>
        </w:rPr>
      </w:pPr>
      <w:r>
        <w:rPr>
          <w:rFonts w:ascii="仿宋_GB2312" w:eastAsia="仿宋_GB2312" w:hAnsi="Calibri" w:hint="eastAsia"/>
          <w:sz w:val="32"/>
          <w:szCs w:val="32"/>
        </w:rPr>
        <w:t>3</w:t>
      </w:r>
      <w:r w:rsidR="00905813">
        <w:rPr>
          <w:rFonts w:ascii="仿宋_GB2312" w:eastAsia="仿宋_GB2312" w:hAnsi="Calibri" w:hint="eastAsia"/>
          <w:sz w:val="32"/>
          <w:szCs w:val="32"/>
        </w:rPr>
        <w:t>.</w:t>
      </w:r>
      <w:r>
        <w:rPr>
          <w:rFonts w:ascii="仿宋_GB2312" w:eastAsia="仿宋_GB2312" w:hAnsi="Calibri" w:hint="eastAsia"/>
          <w:sz w:val="32"/>
          <w:szCs w:val="32"/>
        </w:rPr>
        <w:t>未经报名登记的单位不能参加本次比选采购。</w:t>
      </w:r>
    </w:p>
    <w:p w:rsidR="00E97079" w:rsidRPr="00905813" w:rsidRDefault="00905813" w:rsidP="00DF3352">
      <w:pPr>
        <w:spacing w:line="560" w:lineRule="exact"/>
        <w:ind w:firstLineChars="200" w:firstLine="640"/>
        <w:rPr>
          <w:rFonts w:ascii="楷体" w:eastAsia="楷体" w:hAnsi="楷体"/>
          <w:color w:val="000000" w:themeColor="text1"/>
          <w:sz w:val="32"/>
          <w:szCs w:val="32"/>
        </w:rPr>
      </w:pPr>
      <w:r w:rsidRPr="00905813">
        <w:rPr>
          <w:rFonts w:ascii="楷体" w:eastAsia="楷体" w:hAnsi="楷体" w:hint="eastAsia"/>
          <w:color w:val="000000" w:themeColor="text1"/>
          <w:sz w:val="32"/>
          <w:szCs w:val="32"/>
        </w:rPr>
        <w:t>（三）</w:t>
      </w:r>
      <w:r w:rsidR="00257D8C" w:rsidRPr="00905813">
        <w:rPr>
          <w:rFonts w:ascii="楷体" w:eastAsia="楷体" w:hAnsi="楷体" w:hint="eastAsia"/>
          <w:color w:val="000000" w:themeColor="text1"/>
          <w:sz w:val="32"/>
          <w:szCs w:val="32"/>
        </w:rPr>
        <w:t>评选方法：</w:t>
      </w:r>
    </w:p>
    <w:p w:rsidR="00E97079" w:rsidRDefault="00257D8C" w:rsidP="00905813">
      <w:pPr>
        <w:spacing w:line="560" w:lineRule="exact"/>
        <w:ind w:firstLineChars="250" w:firstLine="800"/>
        <w:rPr>
          <w:rFonts w:ascii="仿宋_GB2312" w:eastAsia="仿宋_GB2312" w:hAnsi="Calibri"/>
          <w:sz w:val="32"/>
          <w:szCs w:val="32"/>
        </w:rPr>
      </w:pPr>
      <w:r>
        <w:rPr>
          <w:rFonts w:ascii="仿宋_GB2312" w:eastAsia="仿宋_GB2312" w:hAnsi="Calibri" w:hint="eastAsia"/>
          <w:sz w:val="32"/>
          <w:szCs w:val="32"/>
        </w:rPr>
        <w:t>1</w:t>
      </w:r>
      <w:r w:rsidR="00905813">
        <w:rPr>
          <w:rFonts w:ascii="仿宋_GB2312" w:eastAsia="仿宋_GB2312" w:hAnsi="Calibri" w:hint="eastAsia"/>
          <w:sz w:val="32"/>
          <w:szCs w:val="32"/>
        </w:rPr>
        <w:t>.</w:t>
      </w:r>
      <w:r>
        <w:rPr>
          <w:rFonts w:ascii="仿宋_GB2312" w:eastAsia="仿宋_GB2312" w:hAnsi="Calibri" w:hint="eastAsia"/>
          <w:sz w:val="32"/>
          <w:szCs w:val="32"/>
        </w:rPr>
        <w:t>本次比选采购采用“最低评标价法”，即，响应文件满足本次比选全部实质性要求且报价最低的为中选人（异常低价者除外—详见“报价说明”）。</w:t>
      </w:r>
    </w:p>
    <w:p w:rsidR="00E97079" w:rsidRDefault="00257D8C" w:rsidP="00905813">
      <w:pPr>
        <w:spacing w:line="560" w:lineRule="exact"/>
        <w:ind w:firstLineChars="250" w:firstLine="800"/>
        <w:rPr>
          <w:rFonts w:ascii="仿宋_GB2312" w:eastAsia="仿宋_GB2312" w:hAnsi="Calibri"/>
          <w:sz w:val="32"/>
          <w:szCs w:val="32"/>
        </w:rPr>
      </w:pPr>
      <w:r>
        <w:rPr>
          <w:rFonts w:ascii="仿宋_GB2312" w:eastAsia="仿宋_GB2312" w:hAnsi="Calibri" w:hint="eastAsia"/>
          <w:sz w:val="32"/>
          <w:szCs w:val="32"/>
        </w:rPr>
        <w:t>2</w:t>
      </w:r>
      <w:r w:rsidR="00905813">
        <w:rPr>
          <w:rFonts w:ascii="仿宋_GB2312" w:eastAsia="仿宋_GB2312" w:hAnsi="Calibri" w:hint="eastAsia"/>
          <w:sz w:val="32"/>
          <w:szCs w:val="32"/>
        </w:rPr>
        <w:t>.</w:t>
      </w:r>
      <w:r>
        <w:rPr>
          <w:rFonts w:ascii="仿宋_GB2312" w:eastAsia="仿宋_GB2312" w:hAnsi="Calibri" w:hint="eastAsia"/>
          <w:sz w:val="32"/>
          <w:szCs w:val="32"/>
        </w:rPr>
        <w:t>当出现报价相同时，则由相同报价的各方代表抽签决定（抽签方式由采购方与报价方共同现场临时商定）。</w:t>
      </w:r>
    </w:p>
    <w:p w:rsidR="00E97079" w:rsidRDefault="00905813" w:rsidP="00DF3352">
      <w:pPr>
        <w:spacing w:line="560" w:lineRule="exact"/>
        <w:ind w:firstLineChars="200" w:firstLine="640"/>
        <w:rPr>
          <w:rFonts w:ascii="仿宋_GB2312" w:eastAsia="仿宋_GB2312" w:hAnsi="Calibri"/>
          <w:sz w:val="32"/>
          <w:szCs w:val="32"/>
        </w:rPr>
      </w:pPr>
      <w:r w:rsidRPr="00905813">
        <w:rPr>
          <w:rFonts w:ascii="楷体" w:eastAsia="楷体" w:hAnsi="楷体" w:hint="eastAsia"/>
          <w:color w:val="000000" w:themeColor="text1"/>
          <w:sz w:val="32"/>
          <w:szCs w:val="32"/>
        </w:rPr>
        <w:t>（四）</w:t>
      </w:r>
      <w:r w:rsidR="00257D8C" w:rsidRPr="00905813">
        <w:rPr>
          <w:rFonts w:ascii="楷体" w:eastAsia="楷体" w:hAnsi="楷体" w:hint="eastAsia"/>
          <w:color w:val="000000" w:themeColor="text1"/>
          <w:sz w:val="32"/>
          <w:szCs w:val="32"/>
        </w:rPr>
        <w:t>评委产生：</w:t>
      </w:r>
      <w:r w:rsidR="00257D8C">
        <w:rPr>
          <w:rFonts w:ascii="仿宋_GB2312" w:eastAsia="仿宋_GB2312" w:hAnsi="Calibri" w:hint="eastAsia"/>
          <w:sz w:val="32"/>
          <w:szCs w:val="32"/>
        </w:rPr>
        <w:t>评选活动开始前，临时选派3名及以上教职工代表组成采购小组，在纪委人员监督之下进行评选。</w:t>
      </w:r>
    </w:p>
    <w:p w:rsidR="00E97079" w:rsidRDefault="00905813" w:rsidP="00DF3352">
      <w:pPr>
        <w:spacing w:line="560" w:lineRule="exact"/>
        <w:ind w:firstLineChars="200" w:firstLine="640"/>
        <w:rPr>
          <w:rFonts w:ascii="仿宋_GB2312" w:eastAsia="仿宋_GB2312" w:hAnsi="Calibri"/>
          <w:sz w:val="32"/>
          <w:szCs w:val="32"/>
        </w:rPr>
      </w:pPr>
      <w:bookmarkStart w:id="25" w:name="_Hlk86996684"/>
      <w:r w:rsidRPr="00905813">
        <w:rPr>
          <w:rFonts w:ascii="楷体" w:eastAsia="楷体" w:hAnsi="楷体" w:hint="eastAsia"/>
          <w:color w:val="000000" w:themeColor="text1"/>
          <w:sz w:val="32"/>
          <w:szCs w:val="32"/>
        </w:rPr>
        <w:t>（五）参选保障：</w:t>
      </w:r>
      <w:r>
        <w:rPr>
          <w:rFonts w:ascii="仿宋_GB2312" w:eastAsia="仿宋_GB2312" w:hAnsi="Calibri" w:hint="eastAsia"/>
          <w:sz w:val="32"/>
          <w:szCs w:val="32"/>
        </w:rPr>
        <w:t>已报名参选的意向单位如因故不能参加报价，应于递交响应文件之日前一天以书面的形式通知采购人</w:t>
      </w:r>
      <w:bookmarkEnd w:id="25"/>
      <w:r w:rsidR="00257D8C">
        <w:rPr>
          <w:rFonts w:ascii="仿宋_GB2312" w:eastAsia="仿宋_GB2312" w:hAnsi="Calibri" w:hint="eastAsia"/>
          <w:sz w:val="32"/>
          <w:szCs w:val="32"/>
        </w:rPr>
        <w:t>。未通知采购人而无故不参加报价的，将被视为失信，两年内不得参与采购单位的招标活动。</w:t>
      </w:r>
    </w:p>
    <w:p w:rsidR="00E97079" w:rsidRDefault="00905813" w:rsidP="00DF3352">
      <w:pPr>
        <w:spacing w:line="560" w:lineRule="exact"/>
        <w:ind w:firstLineChars="200" w:firstLine="640"/>
        <w:rPr>
          <w:rFonts w:ascii="仿宋_GB2312" w:eastAsia="仿宋_GB2312" w:hAnsi="Calibri"/>
          <w:sz w:val="32"/>
          <w:szCs w:val="32"/>
        </w:rPr>
      </w:pPr>
      <w:r w:rsidRPr="00905813">
        <w:rPr>
          <w:rFonts w:ascii="楷体" w:eastAsia="楷体" w:hAnsi="楷体" w:hint="eastAsia"/>
          <w:color w:val="000000" w:themeColor="text1"/>
          <w:sz w:val="32"/>
          <w:szCs w:val="32"/>
        </w:rPr>
        <w:lastRenderedPageBreak/>
        <w:t>（六）</w:t>
      </w:r>
      <w:r w:rsidR="00257D8C" w:rsidRPr="00905813">
        <w:rPr>
          <w:rFonts w:ascii="楷体" w:eastAsia="楷体" w:hAnsi="楷体" w:hint="eastAsia"/>
          <w:color w:val="000000" w:themeColor="text1"/>
          <w:sz w:val="32"/>
          <w:szCs w:val="32"/>
        </w:rPr>
        <w:t>质疑须知：</w:t>
      </w:r>
      <w:r w:rsidR="00257D8C">
        <w:rPr>
          <w:rFonts w:ascii="仿宋_GB2312" w:eastAsia="仿宋_GB2312" w:hAnsi="Calibri" w:hint="eastAsia"/>
          <w:sz w:val="32"/>
          <w:szCs w:val="32"/>
        </w:rPr>
        <w:t>报价人应当在本次采购规定的质疑期内一次性以书面形式提出针对同一采购程序环节的质疑（须提供信息合法来源或有效证据，不能提供或者拒绝提供信息合法来源或有效证据的，则为无效质疑事项，不予受理）。质疑不得超出比选须知、评选过程、评选结果的范围。</w:t>
      </w:r>
    </w:p>
    <w:p w:rsidR="00E97079" w:rsidRDefault="00257D8C" w:rsidP="00DF3352">
      <w:pPr>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本次采购质疑期为：自采购结果公示之日起3个日历天。</w:t>
      </w:r>
    </w:p>
    <w:p w:rsidR="00E97079" w:rsidRDefault="00257D8C" w:rsidP="00DF3352">
      <w:pPr>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质疑受理：学校纪委接到质疑函后安排专人判断质疑事项是否成立，如质疑事项成立则转总务科会同项目部门相关人员处理、回复。</w:t>
      </w:r>
    </w:p>
    <w:p w:rsidR="00E97079" w:rsidRDefault="00257D8C" w:rsidP="00DF3352">
      <w:pPr>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联系电话：0812-3989</w:t>
      </w:r>
      <w:r>
        <w:rPr>
          <w:rFonts w:ascii="仿宋_GB2312" w:eastAsia="仿宋_GB2312" w:hAnsi="Calibri"/>
          <w:sz w:val="32"/>
          <w:szCs w:val="32"/>
        </w:rPr>
        <w:t>662</w:t>
      </w:r>
      <w:r>
        <w:rPr>
          <w:rFonts w:ascii="仿宋_GB2312" w:eastAsia="仿宋_GB2312" w:hAnsi="Calibri" w:hint="eastAsia"/>
          <w:sz w:val="32"/>
          <w:szCs w:val="32"/>
        </w:rPr>
        <w:t>。</w:t>
      </w:r>
    </w:p>
    <w:p w:rsidR="00E97079" w:rsidRDefault="00257D8C" w:rsidP="00DF3352">
      <w:pPr>
        <w:spacing w:line="560" w:lineRule="exact"/>
        <w:ind w:firstLineChars="200" w:firstLine="643"/>
        <w:rPr>
          <w:rFonts w:ascii="黑体" w:eastAsia="黑体" w:hAnsi="黑体"/>
          <w:b/>
          <w:sz w:val="32"/>
          <w:szCs w:val="32"/>
        </w:rPr>
      </w:pPr>
      <w:r>
        <w:rPr>
          <w:rFonts w:ascii="黑体" w:eastAsia="黑体" w:hAnsi="黑体" w:hint="eastAsia"/>
          <w:b/>
          <w:sz w:val="32"/>
          <w:szCs w:val="32"/>
        </w:rPr>
        <w:t>五、开评标程序与中选人确定</w:t>
      </w:r>
    </w:p>
    <w:p w:rsidR="00E97079" w:rsidRDefault="00257D8C" w:rsidP="00DF3352">
      <w:pPr>
        <w:spacing w:line="560" w:lineRule="exact"/>
        <w:ind w:firstLineChars="200" w:firstLine="640"/>
        <w:rPr>
          <w:rFonts w:ascii="楷体" w:eastAsia="楷体" w:hAnsi="楷体"/>
          <w:color w:val="000000" w:themeColor="text1"/>
          <w:sz w:val="32"/>
          <w:szCs w:val="32"/>
        </w:rPr>
      </w:pPr>
      <w:r>
        <w:rPr>
          <w:rFonts w:ascii="楷体" w:eastAsia="楷体" w:hAnsi="楷体" w:hint="eastAsia"/>
          <w:color w:val="000000" w:themeColor="text1"/>
          <w:sz w:val="32"/>
          <w:szCs w:val="32"/>
        </w:rPr>
        <w:t>（一）开标：</w:t>
      </w:r>
    </w:p>
    <w:p w:rsidR="00E97079" w:rsidRDefault="00257D8C" w:rsidP="00DF3352">
      <w:pPr>
        <w:spacing w:line="560" w:lineRule="exact"/>
        <w:ind w:firstLineChars="200" w:firstLine="643"/>
        <w:rPr>
          <w:rFonts w:ascii="仿宋_GB2312" w:eastAsia="仿宋_GB2312"/>
          <w:color w:val="000000" w:themeColor="text1"/>
          <w:sz w:val="32"/>
          <w:szCs w:val="32"/>
        </w:rPr>
      </w:pPr>
      <w:r>
        <w:rPr>
          <w:rFonts w:ascii="仿宋_GB2312" w:eastAsia="仿宋_GB2312" w:hint="eastAsia"/>
          <w:b/>
          <w:bCs/>
          <w:color w:val="000000" w:themeColor="text1"/>
          <w:sz w:val="32"/>
          <w:szCs w:val="32"/>
        </w:rPr>
        <w:t>1.开标条件：</w:t>
      </w:r>
      <w:r>
        <w:rPr>
          <w:rFonts w:ascii="仿宋_GB2312" w:eastAsia="仿宋_GB2312" w:hint="eastAsia"/>
          <w:color w:val="000000" w:themeColor="text1"/>
          <w:sz w:val="32"/>
          <w:szCs w:val="32"/>
        </w:rPr>
        <w:t>在递交响应文件时间截止前，按时进入开标现场并签到的意向商具备三家及以上则准时开标。</w:t>
      </w:r>
    </w:p>
    <w:p w:rsidR="00E97079" w:rsidRDefault="00257D8C" w:rsidP="00DF3352">
      <w:pPr>
        <w:spacing w:line="560" w:lineRule="exact"/>
        <w:ind w:firstLineChars="200" w:firstLine="643"/>
        <w:rPr>
          <w:rFonts w:ascii="仿宋_GB2312" w:eastAsia="仿宋_GB2312"/>
          <w:color w:val="000000" w:themeColor="text1"/>
          <w:sz w:val="32"/>
          <w:szCs w:val="32"/>
        </w:rPr>
      </w:pPr>
      <w:r>
        <w:rPr>
          <w:rFonts w:ascii="仿宋_GB2312" w:eastAsia="仿宋_GB2312" w:hint="eastAsia"/>
          <w:b/>
          <w:bCs/>
          <w:color w:val="000000" w:themeColor="text1"/>
          <w:sz w:val="32"/>
          <w:szCs w:val="32"/>
        </w:rPr>
        <w:t>2</w:t>
      </w:r>
      <w:r>
        <w:rPr>
          <w:rFonts w:ascii="仿宋_GB2312" w:eastAsia="仿宋_GB2312"/>
          <w:b/>
          <w:bCs/>
          <w:color w:val="000000" w:themeColor="text1"/>
          <w:sz w:val="32"/>
          <w:szCs w:val="32"/>
        </w:rPr>
        <w:t>.</w:t>
      </w:r>
      <w:r>
        <w:rPr>
          <w:rFonts w:ascii="仿宋_GB2312" w:eastAsia="仿宋_GB2312" w:hint="eastAsia"/>
          <w:b/>
          <w:bCs/>
          <w:color w:val="000000" w:themeColor="text1"/>
          <w:sz w:val="32"/>
          <w:szCs w:val="32"/>
        </w:rPr>
        <w:t>密封检查：</w:t>
      </w:r>
      <w:r>
        <w:rPr>
          <w:rFonts w:ascii="仿宋_GB2312" w:eastAsia="仿宋_GB2312" w:hint="eastAsia"/>
          <w:color w:val="000000" w:themeColor="text1"/>
          <w:sz w:val="32"/>
          <w:szCs w:val="32"/>
        </w:rPr>
        <w:t>各意向商相互检查响应文件的密封情况，未经密封的将被取消参选资格。</w:t>
      </w:r>
    </w:p>
    <w:p w:rsidR="00E97079" w:rsidRDefault="00257D8C" w:rsidP="00DF3352">
      <w:pPr>
        <w:spacing w:line="560" w:lineRule="exact"/>
        <w:ind w:firstLineChars="200" w:firstLine="643"/>
        <w:rPr>
          <w:rFonts w:ascii="仿宋_GB2312" w:eastAsia="仿宋_GB2312"/>
          <w:b/>
          <w:bCs/>
          <w:color w:val="000000" w:themeColor="text1"/>
          <w:sz w:val="32"/>
          <w:szCs w:val="32"/>
        </w:rPr>
      </w:pPr>
      <w:r>
        <w:rPr>
          <w:rFonts w:ascii="仿宋_GB2312" w:eastAsia="仿宋_GB2312" w:hint="eastAsia"/>
          <w:b/>
          <w:bCs/>
          <w:color w:val="000000" w:themeColor="text1"/>
          <w:sz w:val="32"/>
          <w:szCs w:val="32"/>
        </w:rPr>
        <w:t>3</w:t>
      </w:r>
      <w:r>
        <w:rPr>
          <w:rFonts w:ascii="仿宋_GB2312" w:eastAsia="仿宋_GB2312"/>
          <w:b/>
          <w:bCs/>
          <w:color w:val="000000" w:themeColor="text1"/>
          <w:sz w:val="32"/>
          <w:szCs w:val="32"/>
        </w:rPr>
        <w:t>.</w:t>
      </w:r>
      <w:r>
        <w:rPr>
          <w:rFonts w:ascii="仿宋_GB2312" w:eastAsia="仿宋_GB2312" w:hint="eastAsia"/>
          <w:b/>
          <w:bCs/>
          <w:color w:val="000000" w:themeColor="text1"/>
          <w:sz w:val="32"/>
          <w:szCs w:val="32"/>
        </w:rPr>
        <w:t>唱标与签署</w:t>
      </w:r>
      <w:r>
        <w:rPr>
          <w:rFonts w:ascii="仿宋_GB2312" w:eastAsia="仿宋_GB2312" w:hint="eastAsia"/>
          <w:color w:val="000000" w:themeColor="text1"/>
          <w:sz w:val="32"/>
          <w:szCs w:val="32"/>
        </w:rPr>
        <w:t>：比选主持人向全体</w:t>
      </w:r>
      <w:proofErr w:type="gramStart"/>
      <w:r>
        <w:rPr>
          <w:rFonts w:ascii="仿宋_GB2312" w:eastAsia="仿宋_GB2312" w:hint="eastAsia"/>
          <w:color w:val="000000" w:themeColor="text1"/>
          <w:sz w:val="32"/>
          <w:szCs w:val="32"/>
        </w:rPr>
        <w:t>参选商</w:t>
      </w:r>
      <w:proofErr w:type="gramEnd"/>
      <w:r>
        <w:rPr>
          <w:rFonts w:ascii="仿宋_GB2312" w:eastAsia="仿宋_GB2312" w:hint="eastAsia"/>
          <w:color w:val="000000" w:themeColor="text1"/>
          <w:sz w:val="32"/>
          <w:szCs w:val="32"/>
        </w:rPr>
        <w:t>一一公布各家报价，同时做好记录；各商家代表现场签字确认后离开开标现场，开标结束。</w:t>
      </w:r>
    </w:p>
    <w:p w:rsidR="00E97079" w:rsidRDefault="00257D8C" w:rsidP="00DF3352">
      <w:pPr>
        <w:spacing w:line="560" w:lineRule="exact"/>
        <w:ind w:firstLineChars="200" w:firstLine="640"/>
        <w:rPr>
          <w:rFonts w:ascii="楷体" w:eastAsia="楷体" w:hAnsi="楷体"/>
          <w:sz w:val="32"/>
          <w:szCs w:val="32"/>
        </w:rPr>
      </w:pPr>
      <w:r>
        <w:rPr>
          <w:rFonts w:ascii="楷体" w:eastAsia="楷体" w:hAnsi="楷体" w:hint="eastAsia"/>
          <w:sz w:val="32"/>
          <w:szCs w:val="32"/>
        </w:rPr>
        <w:t>（二）评标：</w:t>
      </w:r>
    </w:p>
    <w:p w:rsidR="00E97079" w:rsidRDefault="00257D8C" w:rsidP="00DF3352">
      <w:pPr>
        <w:spacing w:line="560" w:lineRule="exact"/>
        <w:ind w:firstLineChars="200" w:firstLine="643"/>
        <w:rPr>
          <w:rFonts w:ascii="仿宋_GB2312" w:eastAsia="仿宋_GB2312" w:hAnsi="楷体"/>
          <w:sz w:val="32"/>
          <w:szCs w:val="32"/>
        </w:rPr>
      </w:pPr>
      <w:r>
        <w:rPr>
          <w:rFonts w:ascii="仿宋_GB2312" w:eastAsia="仿宋_GB2312" w:hAnsi="楷体" w:hint="eastAsia"/>
          <w:b/>
          <w:bCs/>
          <w:sz w:val="32"/>
          <w:szCs w:val="32"/>
        </w:rPr>
        <w:t>1.评委签到：</w:t>
      </w:r>
      <w:r>
        <w:rPr>
          <w:rFonts w:ascii="仿宋_GB2312" w:eastAsia="仿宋_GB2312" w:hAnsi="楷体" w:hint="eastAsia"/>
          <w:sz w:val="32"/>
          <w:szCs w:val="32"/>
        </w:rPr>
        <w:t>评委进入评标现场，关闭手机，完成签到。</w:t>
      </w:r>
    </w:p>
    <w:p w:rsidR="00E97079" w:rsidRDefault="00257D8C" w:rsidP="00DF3352">
      <w:pPr>
        <w:spacing w:line="560" w:lineRule="exact"/>
        <w:ind w:firstLineChars="200" w:firstLine="643"/>
        <w:rPr>
          <w:rFonts w:ascii="仿宋_GB2312" w:eastAsia="仿宋_GB2312" w:hAnsi="楷体"/>
          <w:sz w:val="32"/>
          <w:szCs w:val="32"/>
        </w:rPr>
      </w:pPr>
      <w:r>
        <w:rPr>
          <w:rFonts w:ascii="仿宋_GB2312" w:eastAsia="仿宋_GB2312" w:hAnsi="楷体" w:hint="eastAsia"/>
          <w:b/>
          <w:bCs/>
          <w:sz w:val="32"/>
          <w:szCs w:val="32"/>
        </w:rPr>
        <w:t>2.响应文件审查：</w:t>
      </w:r>
      <w:r>
        <w:rPr>
          <w:rFonts w:ascii="仿宋_GB2312" w:eastAsia="仿宋_GB2312" w:hint="eastAsia"/>
          <w:sz w:val="32"/>
          <w:szCs w:val="32"/>
        </w:rPr>
        <w:t>评委一一审查各响应文件的下列材料是否按齐全，未提供或提供不齐全的不能通过审查；</w:t>
      </w:r>
      <w:proofErr w:type="gramStart"/>
      <w:r>
        <w:rPr>
          <w:rFonts w:ascii="仿宋_GB2312" w:eastAsia="仿宋_GB2312" w:hint="eastAsia"/>
          <w:sz w:val="32"/>
          <w:szCs w:val="32"/>
        </w:rPr>
        <w:t>有效响应</w:t>
      </w:r>
      <w:proofErr w:type="gramEnd"/>
      <w:r>
        <w:rPr>
          <w:rFonts w:ascii="仿宋_GB2312" w:eastAsia="仿宋_GB2312" w:hint="eastAsia"/>
          <w:sz w:val="32"/>
          <w:szCs w:val="32"/>
        </w:rPr>
        <w:t>文件不足两家时，则本次采购失败。</w:t>
      </w:r>
    </w:p>
    <w:p w:rsidR="00E97079" w:rsidRDefault="00257D8C" w:rsidP="00DF3352">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）报价一览表</w:t>
      </w:r>
    </w:p>
    <w:p w:rsidR="00E97079" w:rsidRDefault="00257D8C" w:rsidP="00DF3352">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）报价明细表</w:t>
      </w:r>
    </w:p>
    <w:p w:rsidR="00E97079" w:rsidRDefault="00257D8C" w:rsidP="00DF3352">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w:t>
      </w:r>
      <w:r>
        <w:rPr>
          <w:rFonts w:ascii="仿宋_GB2312" w:eastAsia="仿宋_GB2312"/>
          <w:sz w:val="32"/>
          <w:szCs w:val="32"/>
        </w:rPr>
        <w:t>3</w:t>
      </w:r>
      <w:r>
        <w:rPr>
          <w:rFonts w:ascii="仿宋_GB2312" w:eastAsia="仿宋_GB2312" w:hint="eastAsia"/>
          <w:sz w:val="32"/>
          <w:szCs w:val="32"/>
        </w:rPr>
        <w:t>）营业执照、证照等</w:t>
      </w:r>
    </w:p>
    <w:p w:rsidR="00E97079" w:rsidRDefault="00257D8C" w:rsidP="00DF3352">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4</w:t>
      </w:r>
      <w:r>
        <w:rPr>
          <w:rFonts w:ascii="仿宋_GB2312" w:eastAsia="仿宋_GB2312" w:hint="eastAsia"/>
          <w:sz w:val="32"/>
          <w:szCs w:val="32"/>
        </w:rPr>
        <w:t>）授权文件签章（非法人代表参加报价时必须提供）</w:t>
      </w:r>
    </w:p>
    <w:p w:rsidR="00E97079" w:rsidRDefault="00257D8C" w:rsidP="00DF3352">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5</w:t>
      </w:r>
      <w:r>
        <w:rPr>
          <w:rFonts w:ascii="仿宋_GB2312" w:eastAsia="仿宋_GB2312" w:hint="eastAsia"/>
          <w:sz w:val="32"/>
          <w:szCs w:val="32"/>
        </w:rPr>
        <w:t>）比选承诺函</w:t>
      </w:r>
    </w:p>
    <w:p w:rsidR="00E97079" w:rsidRDefault="00257D8C" w:rsidP="00DF3352">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6</w:t>
      </w:r>
      <w:r>
        <w:rPr>
          <w:rFonts w:ascii="仿宋_GB2312" w:eastAsia="仿宋_GB2312" w:hint="eastAsia"/>
          <w:sz w:val="32"/>
          <w:szCs w:val="32"/>
        </w:rPr>
        <w:t>）比选应答表</w:t>
      </w:r>
    </w:p>
    <w:p w:rsidR="00E97079" w:rsidRDefault="00257D8C" w:rsidP="00DF3352">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7</w:t>
      </w:r>
      <w:r>
        <w:rPr>
          <w:rFonts w:ascii="仿宋_GB2312" w:eastAsia="仿宋_GB2312" w:hint="eastAsia"/>
          <w:sz w:val="32"/>
          <w:szCs w:val="32"/>
        </w:rPr>
        <w:t>）售后</w:t>
      </w:r>
      <w:r>
        <w:rPr>
          <w:rFonts w:ascii="仿宋_GB2312" w:eastAsia="仿宋_GB2312"/>
          <w:sz w:val="32"/>
          <w:szCs w:val="32"/>
        </w:rPr>
        <w:t>服务承诺函</w:t>
      </w:r>
    </w:p>
    <w:p w:rsidR="00E97079" w:rsidRDefault="00257D8C" w:rsidP="00DF3352">
      <w:pPr>
        <w:spacing w:line="560" w:lineRule="exact"/>
        <w:ind w:firstLineChars="200" w:firstLine="643"/>
        <w:rPr>
          <w:rFonts w:ascii="仿宋_GB2312" w:eastAsia="仿宋_GB2312"/>
          <w:b/>
          <w:bCs/>
          <w:sz w:val="32"/>
          <w:szCs w:val="32"/>
        </w:rPr>
      </w:pPr>
      <w:r>
        <w:rPr>
          <w:rFonts w:ascii="仿宋_GB2312" w:eastAsia="仿宋_GB2312" w:hint="eastAsia"/>
          <w:b/>
          <w:bCs/>
          <w:sz w:val="32"/>
          <w:szCs w:val="32"/>
        </w:rPr>
        <w:t>3</w:t>
      </w:r>
      <w:r>
        <w:rPr>
          <w:rFonts w:ascii="仿宋_GB2312" w:eastAsia="仿宋_GB2312"/>
          <w:b/>
          <w:bCs/>
          <w:sz w:val="32"/>
          <w:szCs w:val="32"/>
        </w:rPr>
        <w:t>.</w:t>
      </w:r>
      <w:r>
        <w:rPr>
          <w:rFonts w:ascii="仿宋_GB2312" w:eastAsia="仿宋_GB2312" w:hint="eastAsia"/>
          <w:b/>
          <w:bCs/>
          <w:sz w:val="32"/>
          <w:szCs w:val="32"/>
        </w:rPr>
        <w:t>响应文件排名：</w:t>
      </w:r>
    </w:p>
    <w:p w:rsidR="00E97079" w:rsidRDefault="00257D8C" w:rsidP="00DF3352">
      <w:pPr>
        <w:spacing w:line="560" w:lineRule="exact"/>
        <w:ind w:firstLineChars="200" w:firstLine="640"/>
        <w:rPr>
          <w:rFonts w:ascii="仿宋_GB2312" w:eastAsia="仿宋_GB2312"/>
          <w:b/>
          <w:bCs/>
          <w:sz w:val="32"/>
          <w:szCs w:val="32"/>
        </w:rPr>
      </w:pPr>
      <w:r>
        <w:rPr>
          <w:rFonts w:ascii="仿宋_GB2312" w:eastAsia="仿宋_GB2312" w:hint="eastAsia"/>
          <w:sz w:val="32"/>
          <w:szCs w:val="32"/>
        </w:rPr>
        <w:t>响应文件的内容满足本次比选全部实质性要求的各参选商，评委根据其报价依次按由低到高的顺序进行排名，报价最低的排名第一，次低排名第二，依此类推。</w:t>
      </w:r>
    </w:p>
    <w:p w:rsidR="00E97079" w:rsidRDefault="00257D8C" w:rsidP="00DF3352">
      <w:pPr>
        <w:spacing w:line="560" w:lineRule="exact"/>
        <w:ind w:firstLineChars="200" w:firstLine="643"/>
        <w:rPr>
          <w:rFonts w:ascii="仿宋_GB2312" w:eastAsia="仿宋_GB2312"/>
          <w:sz w:val="32"/>
          <w:szCs w:val="32"/>
        </w:rPr>
      </w:pPr>
      <w:r>
        <w:rPr>
          <w:rFonts w:ascii="仿宋_GB2312" w:eastAsia="仿宋_GB2312" w:hint="eastAsia"/>
          <w:b/>
          <w:bCs/>
          <w:sz w:val="32"/>
          <w:szCs w:val="32"/>
        </w:rPr>
        <w:t>4</w:t>
      </w:r>
      <w:r>
        <w:rPr>
          <w:rFonts w:ascii="仿宋_GB2312" w:eastAsia="仿宋_GB2312"/>
          <w:b/>
          <w:bCs/>
          <w:sz w:val="32"/>
          <w:szCs w:val="32"/>
        </w:rPr>
        <w:t>.</w:t>
      </w:r>
      <w:bookmarkStart w:id="26" w:name="_Hlk154656164"/>
      <w:r>
        <w:rPr>
          <w:rFonts w:ascii="仿宋_GB2312" w:eastAsia="仿宋_GB2312" w:hint="eastAsia"/>
          <w:b/>
          <w:bCs/>
          <w:sz w:val="32"/>
          <w:szCs w:val="32"/>
        </w:rPr>
        <w:t>中选人确定</w:t>
      </w:r>
      <w:bookmarkEnd w:id="26"/>
      <w:r>
        <w:rPr>
          <w:rFonts w:ascii="仿宋_GB2312" w:eastAsia="仿宋_GB2312" w:hint="eastAsia"/>
          <w:sz w:val="32"/>
          <w:szCs w:val="32"/>
        </w:rPr>
        <w:t>：</w:t>
      </w:r>
    </w:p>
    <w:p w:rsidR="00DF3352" w:rsidRPr="00C932EA" w:rsidRDefault="00257D8C" w:rsidP="00DF3352">
      <w:pPr>
        <w:spacing w:line="560" w:lineRule="exact"/>
        <w:ind w:firstLineChars="200" w:firstLine="640"/>
        <w:rPr>
          <w:rFonts w:ascii="仿宋_GB2312" w:eastAsia="仿宋_GB2312"/>
          <w:sz w:val="32"/>
          <w:szCs w:val="32"/>
        </w:rPr>
      </w:pPr>
      <w:r w:rsidRPr="00C932EA">
        <w:rPr>
          <w:rFonts w:ascii="仿宋_GB2312" w:eastAsia="仿宋_GB2312" w:hint="eastAsia"/>
          <w:sz w:val="32"/>
          <w:szCs w:val="32"/>
        </w:rPr>
        <w:t>（1）评选排名第一的为本次采购第一中选人。</w:t>
      </w:r>
    </w:p>
    <w:p w:rsidR="00E97079" w:rsidRPr="00C932EA" w:rsidRDefault="00257D8C" w:rsidP="00DF3352">
      <w:pPr>
        <w:spacing w:line="560" w:lineRule="exact"/>
        <w:ind w:firstLineChars="200" w:firstLine="640"/>
        <w:rPr>
          <w:rFonts w:ascii="仿宋_GB2312" w:eastAsia="仿宋_GB2312"/>
          <w:sz w:val="32"/>
          <w:szCs w:val="32"/>
        </w:rPr>
      </w:pPr>
      <w:r w:rsidRPr="00C932EA">
        <w:rPr>
          <w:rFonts w:ascii="仿宋_GB2312" w:eastAsia="仿宋_GB2312" w:hint="eastAsia"/>
          <w:sz w:val="32"/>
          <w:szCs w:val="32"/>
        </w:rPr>
        <w:t>（2</w:t>
      </w:r>
      <w:r w:rsidR="00905813" w:rsidRPr="00C932EA">
        <w:rPr>
          <w:rFonts w:ascii="仿宋_GB2312" w:eastAsia="仿宋_GB2312" w:hint="eastAsia"/>
          <w:sz w:val="32"/>
          <w:szCs w:val="32"/>
        </w:rPr>
        <w:t>）采购方于评审结束</w:t>
      </w:r>
      <w:r w:rsidRPr="00C932EA">
        <w:rPr>
          <w:rFonts w:ascii="仿宋_GB2312" w:eastAsia="仿宋_GB2312" w:hint="eastAsia"/>
          <w:sz w:val="32"/>
          <w:szCs w:val="32"/>
        </w:rPr>
        <w:t>当日以电话方式通知第一中选人，该中选人须于当日或第二日内向采购人提交1万元（现金或转账）作为签订合同的保障金。</w:t>
      </w:r>
    </w:p>
    <w:p w:rsidR="00DF3352" w:rsidRPr="00C932EA" w:rsidRDefault="00257D8C" w:rsidP="00DF3352">
      <w:pPr>
        <w:spacing w:line="560" w:lineRule="exact"/>
        <w:ind w:firstLineChars="150" w:firstLine="480"/>
        <w:rPr>
          <w:rFonts w:ascii="仿宋_GB2312" w:eastAsia="仿宋_GB2312"/>
          <w:sz w:val="32"/>
          <w:szCs w:val="32"/>
        </w:rPr>
      </w:pPr>
      <w:r w:rsidRPr="00C932EA">
        <w:rPr>
          <w:rFonts w:ascii="仿宋_GB2312" w:eastAsia="仿宋_GB2312" w:hint="eastAsia"/>
          <w:sz w:val="32"/>
          <w:szCs w:val="32"/>
        </w:rPr>
        <w:t>合同签订保障金的退还条件：于合同签订后一次性退还；若第一中选人在结果公告结束后3日内未与采购人签订合同，则所收合同保障金不予退还，同时取消其中选资格。</w:t>
      </w:r>
    </w:p>
    <w:p w:rsidR="00DF3352" w:rsidRDefault="00257D8C" w:rsidP="00DF3352">
      <w:pPr>
        <w:spacing w:line="560" w:lineRule="exact"/>
        <w:ind w:firstLineChars="150" w:firstLine="480"/>
        <w:rPr>
          <w:rFonts w:ascii="仿宋_GB2312" w:eastAsia="仿宋_GB2312"/>
          <w:color w:val="FF0000"/>
          <w:sz w:val="32"/>
          <w:szCs w:val="32"/>
        </w:rPr>
      </w:pPr>
      <w:r w:rsidRPr="00C932EA">
        <w:rPr>
          <w:rFonts w:ascii="仿宋_GB2312" w:eastAsia="仿宋_GB2312" w:hint="eastAsia"/>
          <w:sz w:val="32"/>
          <w:szCs w:val="32"/>
        </w:rPr>
        <w:t>（3）若第一中选人自愿放弃（或被取消）中选资格，则学校有权</w:t>
      </w:r>
      <w:r>
        <w:rPr>
          <w:rFonts w:ascii="仿宋_GB2312" w:eastAsia="仿宋_GB2312" w:hint="eastAsia"/>
          <w:sz w:val="32"/>
          <w:szCs w:val="32"/>
        </w:rPr>
        <w:t>自行决定是依次选取第二名还是重新招标。</w:t>
      </w:r>
    </w:p>
    <w:p w:rsidR="00E97079" w:rsidRPr="00DF3352" w:rsidRDefault="00257D8C" w:rsidP="00DF3352">
      <w:pPr>
        <w:spacing w:line="560" w:lineRule="exact"/>
        <w:ind w:firstLineChars="150" w:firstLine="480"/>
        <w:rPr>
          <w:rFonts w:ascii="仿宋_GB2312" w:eastAsia="仿宋_GB2312"/>
          <w:color w:val="FF0000"/>
          <w:sz w:val="32"/>
          <w:szCs w:val="32"/>
        </w:rPr>
      </w:pPr>
      <w:r>
        <w:rPr>
          <w:rFonts w:ascii="仿宋_GB2312" w:eastAsia="仿宋_GB2312" w:hint="eastAsia"/>
          <w:sz w:val="32"/>
          <w:szCs w:val="32"/>
        </w:rPr>
        <w:t>（</w:t>
      </w:r>
      <w:r>
        <w:rPr>
          <w:rFonts w:ascii="仿宋_GB2312" w:eastAsia="仿宋_GB2312"/>
          <w:sz w:val="32"/>
          <w:szCs w:val="32"/>
        </w:rPr>
        <w:t>4</w:t>
      </w:r>
      <w:r>
        <w:rPr>
          <w:rFonts w:ascii="仿宋_GB2312" w:eastAsia="仿宋_GB2312" w:hint="eastAsia"/>
          <w:sz w:val="32"/>
          <w:szCs w:val="32"/>
        </w:rPr>
        <w:t>）自愿放弃中选资格的单位将被视为失信，于两年内不得参与我单位的招投标活动。</w:t>
      </w:r>
    </w:p>
    <w:p w:rsidR="00E97079" w:rsidRDefault="00257D8C" w:rsidP="00DF3352">
      <w:pPr>
        <w:spacing w:line="560" w:lineRule="exact"/>
        <w:ind w:firstLineChars="200" w:firstLine="643"/>
        <w:rPr>
          <w:rFonts w:ascii="仿宋_GB2312" w:eastAsia="仿宋_GB2312"/>
          <w:sz w:val="32"/>
          <w:szCs w:val="32"/>
        </w:rPr>
      </w:pPr>
      <w:r>
        <w:rPr>
          <w:rFonts w:ascii="仿宋_GB2312" w:eastAsia="仿宋_GB2312" w:hint="eastAsia"/>
          <w:b/>
          <w:bCs/>
          <w:sz w:val="32"/>
          <w:szCs w:val="32"/>
        </w:rPr>
        <w:t>5</w:t>
      </w:r>
      <w:r>
        <w:rPr>
          <w:rFonts w:ascii="仿宋_GB2312" w:eastAsia="仿宋_GB2312"/>
          <w:b/>
          <w:bCs/>
          <w:sz w:val="32"/>
          <w:szCs w:val="32"/>
        </w:rPr>
        <w:t>.</w:t>
      </w:r>
      <w:r>
        <w:rPr>
          <w:rFonts w:ascii="仿宋_GB2312" w:eastAsia="仿宋_GB2312" w:hint="eastAsia"/>
          <w:b/>
          <w:bCs/>
          <w:sz w:val="32"/>
          <w:szCs w:val="32"/>
        </w:rPr>
        <w:t>校园网公示评选结果（公示</w:t>
      </w:r>
      <w:r>
        <w:rPr>
          <w:rFonts w:ascii="仿宋_GB2312" w:eastAsia="仿宋_GB2312"/>
          <w:b/>
          <w:bCs/>
          <w:sz w:val="32"/>
          <w:szCs w:val="32"/>
        </w:rPr>
        <w:t>1</w:t>
      </w:r>
      <w:r>
        <w:rPr>
          <w:rFonts w:ascii="仿宋_GB2312" w:eastAsia="仿宋_GB2312" w:hint="eastAsia"/>
          <w:b/>
          <w:bCs/>
          <w:sz w:val="32"/>
          <w:szCs w:val="32"/>
        </w:rPr>
        <w:t>天）</w:t>
      </w:r>
    </w:p>
    <w:p w:rsidR="00E97079" w:rsidRDefault="00257D8C" w:rsidP="00DF3352">
      <w:pPr>
        <w:spacing w:line="560" w:lineRule="exact"/>
        <w:ind w:firstLineChars="200" w:firstLine="643"/>
        <w:rPr>
          <w:rFonts w:ascii="黑体" w:eastAsia="黑体" w:hAnsi="黑体"/>
          <w:b/>
          <w:sz w:val="32"/>
          <w:szCs w:val="32"/>
        </w:rPr>
      </w:pPr>
      <w:r>
        <w:rPr>
          <w:rFonts w:ascii="黑体" w:eastAsia="黑体" w:hAnsi="黑体" w:hint="eastAsia"/>
          <w:b/>
          <w:sz w:val="32"/>
          <w:szCs w:val="32"/>
        </w:rPr>
        <w:t>六、报价响应文件编制内容及格式</w:t>
      </w:r>
    </w:p>
    <w:p w:rsidR="00DF3352" w:rsidRDefault="00257D8C" w:rsidP="00DF3352">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（一）参选人按时提交报价响应文件</w:t>
      </w:r>
      <w:r>
        <w:rPr>
          <w:rFonts w:ascii="仿宋_GB2312" w:eastAsia="仿宋_GB2312" w:hAnsi="宋体" w:hint="eastAsia"/>
          <w:color w:val="000000"/>
          <w:sz w:val="32"/>
          <w:szCs w:val="32"/>
        </w:rPr>
        <w:t>壹份</w:t>
      </w:r>
      <w:r>
        <w:rPr>
          <w:rFonts w:ascii="仿宋_GB2312" w:eastAsia="仿宋_GB2312" w:hAnsi="宋体" w:hint="eastAsia"/>
          <w:sz w:val="32"/>
          <w:szCs w:val="32"/>
        </w:rPr>
        <w:t>。</w:t>
      </w:r>
    </w:p>
    <w:p w:rsidR="00E97079" w:rsidRDefault="00257D8C" w:rsidP="00DF3352">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二）请参选人认真阅读以下内容，并按要求的内容、格式和顺序编制报价响应文件，装订整齐、密封后加盖报价单位鲜章。凡报价响应文件未按下列内容格式要求编制的，或响应文件中以下各要素不齐全的均为无效响应文件。</w:t>
      </w:r>
    </w:p>
    <w:p w:rsidR="00E97079" w:rsidRDefault="00257D8C" w:rsidP="00DF3352">
      <w:pPr>
        <w:spacing w:line="560" w:lineRule="exact"/>
        <w:ind w:firstLineChars="200" w:firstLine="643"/>
        <w:rPr>
          <w:rFonts w:ascii="仿宋_GB2312" w:eastAsia="仿宋_GB2312" w:hAnsi="Calibri"/>
          <w:b/>
          <w:sz w:val="32"/>
          <w:szCs w:val="32"/>
        </w:rPr>
      </w:pPr>
      <w:r>
        <w:rPr>
          <w:rFonts w:ascii="仿宋_GB2312" w:eastAsia="仿宋_GB2312" w:hAnsi="Calibri"/>
          <w:b/>
          <w:sz w:val="32"/>
          <w:szCs w:val="32"/>
        </w:rPr>
        <w:t>1</w:t>
      </w:r>
      <w:r>
        <w:rPr>
          <w:rFonts w:ascii="仿宋_GB2312" w:eastAsia="仿宋_GB2312" w:hAnsi="Calibri" w:hint="eastAsia"/>
          <w:b/>
          <w:sz w:val="32"/>
          <w:szCs w:val="32"/>
        </w:rPr>
        <w:t>.报价一览表（置于响应文件第一页）：</w:t>
      </w:r>
    </w:p>
    <w:p w:rsidR="00E97079" w:rsidRDefault="00257D8C">
      <w:pPr>
        <w:spacing w:line="560" w:lineRule="exact"/>
        <w:jc w:val="left"/>
        <w:rPr>
          <w:rFonts w:ascii="仿宋_GB2312" w:eastAsia="仿宋_GB2312" w:hAnsi="宋体"/>
          <w:spacing w:val="8"/>
          <w:sz w:val="32"/>
          <w:szCs w:val="32"/>
        </w:rPr>
      </w:pPr>
      <w:bookmarkStart w:id="27" w:name="_Hlk129100981"/>
      <w:r>
        <w:rPr>
          <w:rFonts w:ascii="仿宋_GB2312" w:eastAsia="仿宋_GB2312" w:hAnsi="宋体" w:hint="eastAsia"/>
          <w:spacing w:val="8"/>
          <w:sz w:val="32"/>
          <w:szCs w:val="32"/>
        </w:rPr>
        <w:t>攀枝花市经贸旅游学校</w:t>
      </w:r>
      <w:bookmarkEnd w:id="27"/>
      <w:r>
        <w:rPr>
          <w:rFonts w:ascii="仿宋_GB2312" w:eastAsia="仿宋_GB2312" w:hAnsi="宋体"/>
          <w:bCs/>
          <w:spacing w:val="8"/>
          <w:sz w:val="32"/>
          <w:szCs w:val="32"/>
        </w:rPr>
        <w:t>江</w:t>
      </w:r>
      <w:r>
        <w:rPr>
          <w:rFonts w:ascii="仿宋_GB2312" w:eastAsia="仿宋_GB2312" w:hAnsi="宋体" w:hint="eastAsia"/>
          <w:bCs/>
          <w:spacing w:val="8"/>
          <w:sz w:val="32"/>
          <w:szCs w:val="32"/>
        </w:rPr>
        <w:t>南</w:t>
      </w:r>
      <w:r>
        <w:rPr>
          <w:rFonts w:ascii="仿宋_GB2312" w:eastAsia="仿宋_GB2312" w:hAnsi="宋体"/>
          <w:bCs/>
          <w:spacing w:val="8"/>
          <w:sz w:val="32"/>
          <w:szCs w:val="32"/>
        </w:rPr>
        <w:t>校区</w:t>
      </w:r>
      <w:r>
        <w:rPr>
          <w:rFonts w:ascii="仿宋_GB2312" w:eastAsia="仿宋_GB2312" w:hAnsi="宋体" w:hint="eastAsia"/>
          <w:bCs/>
          <w:spacing w:val="8"/>
          <w:sz w:val="32"/>
          <w:szCs w:val="32"/>
        </w:rPr>
        <w:t>羽毛球场</w:t>
      </w:r>
      <w:r>
        <w:rPr>
          <w:rFonts w:ascii="仿宋_GB2312" w:eastAsia="仿宋_GB2312" w:hAnsi="宋体"/>
          <w:bCs/>
          <w:spacing w:val="8"/>
          <w:sz w:val="32"/>
          <w:szCs w:val="32"/>
        </w:rPr>
        <w:t>维修改造项目</w:t>
      </w:r>
      <w:r>
        <w:rPr>
          <w:rFonts w:ascii="仿宋_GB2312" w:eastAsia="仿宋_GB2312" w:hAnsi="宋体" w:hint="eastAsia"/>
          <w:spacing w:val="8"/>
          <w:sz w:val="32"/>
          <w:szCs w:val="32"/>
        </w:rPr>
        <w:t>报价一览表</w:t>
      </w:r>
    </w:p>
    <w:p w:rsidR="00E97079" w:rsidRDefault="00257D8C">
      <w:pPr>
        <w:spacing w:line="560" w:lineRule="exact"/>
        <w:ind w:firstLineChars="100" w:firstLine="336"/>
        <w:jc w:val="left"/>
        <w:rPr>
          <w:rFonts w:ascii="仿宋_GB2312" w:eastAsia="仿宋_GB2312" w:hAnsi="宋体"/>
          <w:bCs/>
          <w:spacing w:val="8"/>
          <w:sz w:val="32"/>
          <w:szCs w:val="32"/>
        </w:rPr>
      </w:pPr>
      <w:bookmarkStart w:id="28" w:name="_Hlk51253044"/>
      <w:r>
        <w:rPr>
          <w:rFonts w:ascii="仿宋_GB2312" w:eastAsia="仿宋_GB2312" w:hAnsi="宋体" w:hint="eastAsia"/>
          <w:bCs/>
          <w:spacing w:val="8"/>
          <w:sz w:val="32"/>
          <w:szCs w:val="32"/>
        </w:rPr>
        <w:t>报价单位名称：（盖章）         报价时间：  年  月  日</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118"/>
        <w:gridCol w:w="2410"/>
        <w:gridCol w:w="1843"/>
      </w:tblGrid>
      <w:tr w:rsidR="00E97079">
        <w:trPr>
          <w:trHeight w:val="485"/>
        </w:trPr>
        <w:tc>
          <w:tcPr>
            <w:tcW w:w="2410" w:type="dxa"/>
            <w:vAlign w:val="center"/>
          </w:tcPr>
          <w:bookmarkEnd w:id="28"/>
          <w:p w:rsidR="00E97079" w:rsidRDefault="00257D8C">
            <w:pPr>
              <w:jc w:val="center"/>
              <w:rPr>
                <w:rFonts w:ascii="仿宋_GB2312" w:eastAsia="仿宋_GB2312" w:hAnsi="Calibri"/>
                <w:sz w:val="24"/>
                <w:szCs w:val="24"/>
              </w:rPr>
            </w:pPr>
            <w:r>
              <w:rPr>
                <w:rFonts w:ascii="仿宋_GB2312" w:eastAsia="仿宋_GB2312" w:hAnsi="Calibri" w:hint="eastAsia"/>
                <w:sz w:val="24"/>
                <w:szCs w:val="24"/>
              </w:rPr>
              <w:t>项目名称</w:t>
            </w:r>
          </w:p>
        </w:tc>
        <w:tc>
          <w:tcPr>
            <w:tcW w:w="3118" w:type="dxa"/>
            <w:vAlign w:val="center"/>
          </w:tcPr>
          <w:p w:rsidR="00E97079" w:rsidRDefault="00257D8C">
            <w:pPr>
              <w:jc w:val="center"/>
              <w:rPr>
                <w:rFonts w:ascii="仿宋_GB2312" w:eastAsia="仿宋_GB2312" w:hAnsi="Calibri"/>
                <w:sz w:val="24"/>
                <w:szCs w:val="24"/>
              </w:rPr>
            </w:pPr>
            <w:r>
              <w:rPr>
                <w:rFonts w:ascii="仿宋_GB2312" w:eastAsia="仿宋_GB2312" w:hAnsi="Calibri" w:hint="eastAsia"/>
                <w:color w:val="000000" w:themeColor="text1"/>
                <w:sz w:val="24"/>
                <w:szCs w:val="24"/>
              </w:rPr>
              <w:t>报价</w:t>
            </w:r>
          </w:p>
        </w:tc>
        <w:tc>
          <w:tcPr>
            <w:tcW w:w="2410" w:type="dxa"/>
            <w:vAlign w:val="center"/>
          </w:tcPr>
          <w:p w:rsidR="00E97079" w:rsidRDefault="00257D8C">
            <w:pPr>
              <w:jc w:val="center"/>
              <w:rPr>
                <w:rFonts w:ascii="仿宋_GB2312" w:eastAsia="仿宋_GB2312" w:hAnsi="Calibri"/>
                <w:sz w:val="24"/>
                <w:szCs w:val="24"/>
              </w:rPr>
            </w:pPr>
            <w:r>
              <w:rPr>
                <w:rFonts w:ascii="仿宋_GB2312" w:eastAsia="仿宋_GB2312" w:hAnsi="Calibri" w:hint="eastAsia"/>
                <w:sz w:val="24"/>
                <w:szCs w:val="24"/>
              </w:rPr>
              <w:t>完工期限</w:t>
            </w:r>
          </w:p>
        </w:tc>
        <w:tc>
          <w:tcPr>
            <w:tcW w:w="1843" w:type="dxa"/>
            <w:vAlign w:val="center"/>
          </w:tcPr>
          <w:p w:rsidR="00E97079" w:rsidRDefault="00257D8C">
            <w:pPr>
              <w:jc w:val="center"/>
              <w:rPr>
                <w:rFonts w:ascii="仿宋_GB2312" w:eastAsia="仿宋_GB2312" w:hAnsi="Calibri"/>
                <w:sz w:val="24"/>
                <w:szCs w:val="24"/>
              </w:rPr>
            </w:pPr>
            <w:r>
              <w:rPr>
                <w:rFonts w:ascii="仿宋_GB2312" w:eastAsia="仿宋_GB2312" w:hAnsi="Calibri" w:hint="eastAsia"/>
                <w:sz w:val="24"/>
                <w:szCs w:val="24"/>
              </w:rPr>
              <w:t>备注</w:t>
            </w:r>
          </w:p>
        </w:tc>
      </w:tr>
      <w:tr w:rsidR="00E97079">
        <w:trPr>
          <w:trHeight w:val="416"/>
        </w:trPr>
        <w:tc>
          <w:tcPr>
            <w:tcW w:w="2410" w:type="dxa"/>
            <w:vAlign w:val="center"/>
          </w:tcPr>
          <w:p w:rsidR="00E97079" w:rsidRDefault="00E97079">
            <w:pPr>
              <w:jc w:val="center"/>
              <w:rPr>
                <w:rFonts w:ascii="仿宋_GB2312" w:eastAsia="仿宋_GB2312" w:hAnsi="Calibri"/>
                <w:sz w:val="24"/>
                <w:szCs w:val="24"/>
              </w:rPr>
            </w:pPr>
          </w:p>
        </w:tc>
        <w:tc>
          <w:tcPr>
            <w:tcW w:w="3118" w:type="dxa"/>
            <w:vAlign w:val="center"/>
          </w:tcPr>
          <w:p w:rsidR="00E97079" w:rsidRDefault="00257D8C">
            <w:pPr>
              <w:rPr>
                <w:rFonts w:ascii="仿宋_GB2312" w:eastAsia="仿宋_GB2312" w:hAnsi="Calibri"/>
                <w:sz w:val="24"/>
                <w:szCs w:val="24"/>
              </w:rPr>
            </w:pPr>
            <w:r>
              <w:rPr>
                <w:rFonts w:ascii="仿宋_GB2312" w:eastAsia="仿宋_GB2312" w:hAnsi="Calibri" w:hint="eastAsia"/>
                <w:sz w:val="24"/>
                <w:szCs w:val="24"/>
              </w:rPr>
              <w:t>小写：</w:t>
            </w:r>
            <w:r>
              <w:rPr>
                <w:rFonts w:ascii="仿宋_GB2312" w:eastAsia="仿宋_GB2312" w:hAnsi="Calibri" w:hint="eastAsia"/>
                <w:sz w:val="24"/>
                <w:szCs w:val="24"/>
                <w:u w:val="single"/>
              </w:rPr>
              <w:t xml:space="preserve"> </w:t>
            </w:r>
            <w:r>
              <w:rPr>
                <w:rFonts w:ascii="仿宋_GB2312" w:eastAsia="仿宋_GB2312" w:hAnsi="Calibri"/>
                <w:sz w:val="24"/>
                <w:szCs w:val="24"/>
                <w:u w:val="single"/>
              </w:rPr>
              <w:t xml:space="preserve">         </w:t>
            </w:r>
            <w:r>
              <w:rPr>
                <w:rFonts w:ascii="仿宋_GB2312" w:eastAsia="仿宋_GB2312" w:hAnsi="Calibri" w:hint="eastAsia"/>
                <w:sz w:val="24"/>
                <w:szCs w:val="24"/>
              </w:rPr>
              <w:t>元</w:t>
            </w:r>
          </w:p>
          <w:p w:rsidR="00E97079" w:rsidRDefault="00257D8C">
            <w:pPr>
              <w:rPr>
                <w:rFonts w:ascii="仿宋_GB2312" w:eastAsia="仿宋_GB2312" w:hAnsi="Calibri"/>
                <w:sz w:val="24"/>
                <w:szCs w:val="24"/>
              </w:rPr>
            </w:pPr>
            <w:r>
              <w:rPr>
                <w:rFonts w:ascii="仿宋_GB2312" w:eastAsia="仿宋_GB2312" w:hAnsi="Calibri" w:hint="eastAsia"/>
                <w:sz w:val="24"/>
                <w:szCs w:val="24"/>
              </w:rPr>
              <w:t>大写：</w:t>
            </w:r>
          </w:p>
        </w:tc>
        <w:tc>
          <w:tcPr>
            <w:tcW w:w="2410" w:type="dxa"/>
            <w:vAlign w:val="center"/>
          </w:tcPr>
          <w:p w:rsidR="00E97079" w:rsidRDefault="00E97079">
            <w:pPr>
              <w:jc w:val="center"/>
              <w:rPr>
                <w:rFonts w:ascii="仿宋_GB2312" w:eastAsia="仿宋_GB2312" w:hAnsi="Calibri"/>
                <w:sz w:val="24"/>
                <w:szCs w:val="24"/>
              </w:rPr>
            </w:pPr>
          </w:p>
        </w:tc>
        <w:tc>
          <w:tcPr>
            <w:tcW w:w="1843" w:type="dxa"/>
            <w:vAlign w:val="center"/>
          </w:tcPr>
          <w:p w:rsidR="00E97079" w:rsidRDefault="00E97079">
            <w:pPr>
              <w:jc w:val="center"/>
              <w:rPr>
                <w:rFonts w:ascii="仿宋_GB2312" w:eastAsia="仿宋_GB2312" w:hAnsi="Calibri"/>
                <w:sz w:val="24"/>
                <w:szCs w:val="24"/>
              </w:rPr>
            </w:pPr>
          </w:p>
        </w:tc>
      </w:tr>
    </w:tbl>
    <w:p w:rsidR="00E97079" w:rsidRDefault="00257D8C" w:rsidP="00DF3352">
      <w:pPr>
        <w:spacing w:line="560" w:lineRule="exact"/>
        <w:ind w:firstLineChars="200" w:firstLine="643"/>
        <w:rPr>
          <w:rFonts w:ascii="仿宋_GB2312" w:eastAsia="仿宋_GB2312" w:hAnsi="Calibri"/>
          <w:b/>
          <w:color w:val="000000"/>
          <w:sz w:val="32"/>
          <w:szCs w:val="32"/>
        </w:rPr>
      </w:pPr>
      <w:r>
        <w:rPr>
          <w:rFonts w:ascii="仿宋_GB2312" w:eastAsia="仿宋_GB2312" w:hAnsi="Calibri"/>
          <w:b/>
          <w:color w:val="000000"/>
          <w:sz w:val="32"/>
          <w:szCs w:val="32"/>
        </w:rPr>
        <w:t>2</w:t>
      </w:r>
      <w:r>
        <w:rPr>
          <w:rFonts w:ascii="仿宋_GB2312" w:eastAsia="仿宋_GB2312" w:hAnsi="Calibri" w:hint="eastAsia"/>
          <w:b/>
          <w:color w:val="000000"/>
          <w:sz w:val="32"/>
          <w:szCs w:val="32"/>
        </w:rPr>
        <w:t>.</w:t>
      </w:r>
      <w:bookmarkStart w:id="29" w:name="_Hlk41549722"/>
      <w:r>
        <w:rPr>
          <w:rFonts w:ascii="仿宋_GB2312" w:eastAsia="仿宋_GB2312" w:hAnsi="Calibri" w:hint="eastAsia"/>
          <w:b/>
          <w:color w:val="000000"/>
          <w:sz w:val="32"/>
          <w:szCs w:val="32"/>
        </w:rPr>
        <w:t>报价明细表</w:t>
      </w:r>
      <w:bookmarkEnd w:id="29"/>
      <w:r>
        <w:rPr>
          <w:rFonts w:ascii="仿宋_GB2312" w:eastAsia="仿宋_GB2312" w:hAnsi="Calibri" w:hint="eastAsia"/>
          <w:b/>
          <w:color w:val="000000"/>
          <w:sz w:val="32"/>
          <w:szCs w:val="32"/>
        </w:rPr>
        <w:t>（仔细阅读表下所附“报价说明”后，填写下表所列的各项报价）：</w:t>
      </w:r>
    </w:p>
    <w:p w:rsidR="00E97079" w:rsidRDefault="00257D8C">
      <w:pPr>
        <w:spacing w:line="560" w:lineRule="exact"/>
        <w:rPr>
          <w:rFonts w:ascii="仿宋_GB2312" w:eastAsia="仿宋_GB2312" w:hAnsi="Calibri"/>
          <w:sz w:val="32"/>
          <w:szCs w:val="32"/>
        </w:rPr>
      </w:pPr>
      <w:r>
        <w:rPr>
          <w:rFonts w:ascii="仿宋_GB2312" w:eastAsia="仿宋_GB2312" w:hAnsi="宋体" w:hint="eastAsia"/>
          <w:spacing w:val="8"/>
          <w:sz w:val="32"/>
          <w:szCs w:val="32"/>
        </w:rPr>
        <w:t>攀枝花市经贸旅游学校</w:t>
      </w:r>
      <w:r>
        <w:rPr>
          <w:rFonts w:ascii="仿宋_GB2312" w:eastAsia="仿宋_GB2312" w:hAnsi="宋体"/>
          <w:bCs/>
          <w:spacing w:val="8"/>
          <w:sz w:val="32"/>
          <w:szCs w:val="32"/>
        </w:rPr>
        <w:t>江</w:t>
      </w:r>
      <w:r>
        <w:rPr>
          <w:rFonts w:ascii="仿宋_GB2312" w:eastAsia="仿宋_GB2312" w:hAnsi="宋体" w:hint="eastAsia"/>
          <w:bCs/>
          <w:spacing w:val="8"/>
          <w:sz w:val="32"/>
          <w:szCs w:val="32"/>
        </w:rPr>
        <w:t>南</w:t>
      </w:r>
      <w:r>
        <w:rPr>
          <w:rFonts w:ascii="仿宋_GB2312" w:eastAsia="仿宋_GB2312" w:hAnsi="宋体"/>
          <w:bCs/>
          <w:spacing w:val="8"/>
          <w:sz w:val="32"/>
          <w:szCs w:val="32"/>
        </w:rPr>
        <w:t>校区</w:t>
      </w:r>
      <w:r>
        <w:rPr>
          <w:rFonts w:ascii="仿宋_GB2312" w:eastAsia="仿宋_GB2312" w:hAnsi="宋体" w:hint="eastAsia"/>
          <w:bCs/>
          <w:spacing w:val="8"/>
          <w:sz w:val="32"/>
          <w:szCs w:val="32"/>
        </w:rPr>
        <w:t>羽毛球场</w:t>
      </w:r>
      <w:r>
        <w:rPr>
          <w:rFonts w:ascii="仿宋_GB2312" w:eastAsia="仿宋_GB2312" w:hAnsi="宋体"/>
          <w:bCs/>
          <w:spacing w:val="8"/>
          <w:sz w:val="32"/>
          <w:szCs w:val="32"/>
        </w:rPr>
        <w:t>维修改造项目</w:t>
      </w:r>
      <w:r>
        <w:rPr>
          <w:rFonts w:ascii="仿宋_GB2312" w:eastAsia="仿宋_GB2312" w:hAnsi="Calibri" w:hint="eastAsia"/>
          <w:sz w:val="32"/>
          <w:szCs w:val="32"/>
        </w:rPr>
        <w:t>报价明细表</w:t>
      </w:r>
    </w:p>
    <w:p w:rsidR="00E97079" w:rsidRDefault="00257D8C">
      <w:pPr>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 xml:space="preserve">报价单位（盖章）： </w:t>
      </w:r>
      <w:r>
        <w:rPr>
          <w:rFonts w:ascii="仿宋_GB2312" w:eastAsia="仿宋_GB2312" w:hAnsi="Calibri"/>
          <w:sz w:val="32"/>
          <w:szCs w:val="32"/>
        </w:rPr>
        <w:t xml:space="preserve">            </w:t>
      </w:r>
      <w:r>
        <w:rPr>
          <w:rFonts w:ascii="仿宋_GB2312" w:eastAsia="仿宋_GB2312" w:hAnsi="Calibri" w:hint="eastAsia"/>
          <w:sz w:val="32"/>
          <w:szCs w:val="32"/>
        </w:rPr>
        <w:t xml:space="preserve">报价时间： </w:t>
      </w:r>
      <w:r>
        <w:rPr>
          <w:rFonts w:ascii="仿宋_GB2312" w:eastAsia="仿宋_GB2312" w:hAnsi="Calibri"/>
          <w:sz w:val="32"/>
          <w:szCs w:val="32"/>
        </w:rPr>
        <w:t xml:space="preserve"> </w:t>
      </w:r>
      <w:r>
        <w:rPr>
          <w:rFonts w:ascii="仿宋_GB2312" w:eastAsia="仿宋_GB2312" w:hAnsi="Calibri" w:hint="eastAsia"/>
          <w:sz w:val="32"/>
          <w:szCs w:val="32"/>
        </w:rPr>
        <w:t xml:space="preserve">年 </w:t>
      </w:r>
      <w:r>
        <w:rPr>
          <w:rFonts w:ascii="仿宋_GB2312" w:eastAsia="仿宋_GB2312" w:hAnsi="Calibri"/>
          <w:sz w:val="32"/>
          <w:szCs w:val="32"/>
        </w:rPr>
        <w:t xml:space="preserve"> </w:t>
      </w:r>
      <w:r>
        <w:rPr>
          <w:rFonts w:ascii="仿宋_GB2312" w:eastAsia="仿宋_GB2312" w:hAnsi="Calibri" w:hint="eastAsia"/>
          <w:sz w:val="32"/>
          <w:szCs w:val="32"/>
        </w:rPr>
        <w:t xml:space="preserve">月 </w:t>
      </w:r>
      <w:r>
        <w:rPr>
          <w:rFonts w:ascii="仿宋_GB2312" w:eastAsia="仿宋_GB2312" w:hAnsi="Calibri"/>
          <w:sz w:val="32"/>
          <w:szCs w:val="32"/>
        </w:rPr>
        <w:t xml:space="preserve"> </w:t>
      </w:r>
      <w:r>
        <w:rPr>
          <w:rFonts w:ascii="仿宋_GB2312" w:eastAsia="仿宋_GB2312" w:hAnsi="Calibri" w:hint="eastAsia"/>
          <w:sz w:val="32"/>
          <w:szCs w:val="32"/>
        </w:rPr>
        <w:t>日</w:t>
      </w:r>
    </w:p>
    <w:tbl>
      <w:tblPr>
        <w:tblW w:w="9776" w:type="dxa"/>
        <w:tblInd w:w="255" w:type="dxa"/>
        <w:tblLook w:val="04A0" w:firstRow="1" w:lastRow="0" w:firstColumn="1" w:lastColumn="0" w:noHBand="0" w:noVBand="1"/>
      </w:tblPr>
      <w:tblGrid>
        <w:gridCol w:w="741"/>
        <w:gridCol w:w="1522"/>
        <w:gridCol w:w="1701"/>
        <w:gridCol w:w="1276"/>
        <w:gridCol w:w="1417"/>
        <w:gridCol w:w="1560"/>
        <w:gridCol w:w="1559"/>
      </w:tblGrid>
      <w:tr w:rsidR="00E97079">
        <w:trPr>
          <w:trHeight w:val="284"/>
        </w:trPr>
        <w:tc>
          <w:tcPr>
            <w:tcW w:w="741" w:type="dxa"/>
            <w:tcBorders>
              <w:top w:val="single" w:sz="4" w:space="0" w:color="auto"/>
              <w:left w:val="single" w:sz="4" w:space="0" w:color="auto"/>
              <w:right w:val="single" w:sz="4" w:space="0" w:color="auto"/>
            </w:tcBorders>
            <w:vAlign w:val="center"/>
          </w:tcPr>
          <w:p w:rsidR="00E97079" w:rsidRDefault="00257D8C">
            <w:pPr>
              <w:widowControl/>
              <w:jc w:val="center"/>
              <w:rPr>
                <w:rFonts w:ascii="仿宋_GB2312" w:eastAsia="仿宋_GB2312" w:hAnsi="宋体" w:cs="宋体"/>
                <w:color w:val="000000"/>
                <w:kern w:val="0"/>
                <w:sz w:val="24"/>
                <w:szCs w:val="24"/>
              </w:rPr>
            </w:pPr>
            <w:r>
              <w:rPr>
                <w:rFonts w:ascii="仿宋_GB2312" w:eastAsia="仿宋_GB2312" w:hint="eastAsia"/>
                <w:sz w:val="24"/>
                <w:szCs w:val="24"/>
              </w:rPr>
              <w:t>序号</w:t>
            </w:r>
          </w:p>
        </w:tc>
        <w:tc>
          <w:tcPr>
            <w:tcW w:w="1522" w:type="dxa"/>
            <w:tcBorders>
              <w:top w:val="single" w:sz="4" w:space="0" w:color="auto"/>
              <w:left w:val="single" w:sz="4" w:space="0" w:color="auto"/>
              <w:right w:val="single" w:sz="4" w:space="0" w:color="auto"/>
            </w:tcBorders>
            <w:vAlign w:val="center"/>
          </w:tcPr>
          <w:p w:rsidR="00E97079" w:rsidRDefault="00257D8C">
            <w:pPr>
              <w:widowControl/>
              <w:jc w:val="center"/>
              <w:rPr>
                <w:rFonts w:ascii="仿宋_GB2312" w:eastAsia="仿宋_GB2312" w:hAnsi="宋体" w:cs="宋体"/>
                <w:color w:val="000000"/>
                <w:kern w:val="0"/>
                <w:sz w:val="24"/>
                <w:szCs w:val="24"/>
              </w:rPr>
            </w:pPr>
            <w:r>
              <w:rPr>
                <w:rFonts w:ascii="仿宋_GB2312" w:eastAsia="仿宋_GB2312" w:hint="eastAsia"/>
                <w:sz w:val="24"/>
                <w:szCs w:val="24"/>
              </w:rPr>
              <w:t>实施内容</w:t>
            </w:r>
          </w:p>
        </w:tc>
        <w:tc>
          <w:tcPr>
            <w:tcW w:w="1701" w:type="dxa"/>
            <w:tcBorders>
              <w:top w:val="single" w:sz="4" w:space="0" w:color="auto"/>
              <w:left w:val="single" w:sz="4" w:space="0" w:color="auto"/>
              <w:right w:val="single" w:sz="4" w:space="0" w:color="auto"/>
            </w:tcBorders>
            <w:vAlign w:val="center"/>
          </w:tcPr>
          <w:p w:rsidR="00E97079" w:rsidRDefault="00257D8C">
            <w:pPr>
              <w:widowControl/>
              <w:jc w:val="center"/>
              <w:rPr>
                <w:rFonts w:ascii="仿宋_GB2312" w:eastAsia="仿宋_GB2312" w:hAnsi="宋体" w:cs="宋体"/>
                <w:color w:val="000000"/>
                <w:kern w:val="0"/>
                <w:sz w:val="24"/>
                <w:szCs w:val="24"/>
              </w:rPr>
            </w:pPr>
            <w:r>
              <w:rPr>
                <w:rFonts w:ascii="仿宋_GB2312" w:eastAsia="仿宋_GB2312" w:hint="eastAsia"/>
                <w:sz w:val="24"/>
                <w:szCs w:val="24"/>
              </w:rPr>
              <w:t>特征描述</w:t>
            </w:r>
          </w:p>
        </w:tc>
        <w:tc>
          <w:tcPr>
            <w:tcW w:w="1276" w:type="dxa"/>
            <w:tcBorders>
              <w:top w:val="single" w:sz="4" w:space="0" w:color="auto"/>
              <w:left w:val="single" w:sz="4" w:space="0" w:color="auto"/>
              <w:right w:val="single" w:sz="4" w:space="0" w:color="auto"/>
            </w:tcBorders>
            <w:vAlign w:val="center"/>
          </w:tcPr>
          <w:p w:rsidR="00E97079" w:rsidRDefault="00257D8C">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工程量</w:t>
            </w:r>
          </w:p>
        </w:tc>
        <w:tc>
          <w:tcPr>
            <w:tcW w:w="1417" w:type="dxa"/>
            <w:tcBorders>
              <w:top w:val="single" w:sz="4" w:space="0" w:color="auto"/>
              <w:left w:val="single" w:sz="4" w:space="0" w:color="auto"/>
              <w:right w:val="single" w:sz="4" w:space="0" w:color="auto"/>
            </w:tcBorders>
            <w:vAlign w:val="center"/>
          </w:tcPr>
          <w:p w:rsidR="00E97079" w:rsidRDefault="00257D8C">
            <w:pPr>
              <w:widowControl/>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计量单位</w:t>
            </w:r>
          </w:p>
        </w:tc>
        <w:tc>
          <w:tcPr>
            <w:tcW w:w="1560" w:type="dxa"/>
            <w:tcBorders>
              <w:top w:val="single" w:sz="4" w:space="0" w:color="auto"/>
              <w:left w:val="single" w:sz="4" w:space="0" w:color="auto"/>
              <w:right w:val="single" w:sz="4" w:space="0" w:color="auto"/>
            </w:tcBorders>
            <w:vAlign w:val="center"/>
          </w:tcPr>
          <w:p w:rsidR="00E97079" w:rsidRDefault="00257D8C">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单价（元）</w:t>
            </w:r>
          </w:p>
        </w:tc>
        <w:tc>
          <w:tcPr>
            <w:tcW w:w="1559" w:type="dxa"/>
            <w:tcBorders>
              <w:top w:val="single" w:sz="4" w:space="0" w:color="auto"/>
              <w:left w:val="single" w:sz="4" w:space="0" w:color="auto"/>
              <w:bottom w:val="single" w:sz="4" w:space="0" w:color="auto"/>
              <w:right w:val="single" w:sz="4" w:space="0" w:color="auto"/>
            </w:tcBorders>
            <w:vAlign w:val="center"/>
          </w:tcPr>
          <w:p w:rsidR="00E97079" w:rsidRDefault="00257D8C">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金额</w:t>
            </w:r>
          </w:p>
        </w:tc>
      </w:tr>
      <w:tr w:rsidR="00E97079">
        <w:trPr>
          <w:trHeight w:val="284"/>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E97079" w:rsidRDefault="00E97079">
            <w:pPr>
              <w:widowControl/>
              <w:jc w:val="center"/>
              <w:rPr>
                <w:rFonts w:ascii="仿宋_GB2312" w:eastAsia="仿宋_GB2312" w:hAnsi="宋体" w:cs="宋体"/>
                <w:color w:val="000000"/>
                <w:kern w:val="0"/>
                <w:sz w:val="24"/>
                <w:szCs w:val="24"/>
              </w:rPr>
            </w:pPr>
          </w:p>
        </w:tc>
        <w:tc>
          <w:tcPr>
            <w:tcW w:w="1522" w:type="dxa"/>
            <w:tcBorders>
              <w:top w:val="single" w:sz="4" w:space="0" w:color="auto"/>
              <w:left w:val="nil"/>
              <w:bottom w:val="single" w:sz="4" w:space="0" w:color="auto"/>
              <w:right w:val="single" w:sz="4" w:space="0" w:color="auto"/>
            </w:tcBorders>
            <w:shd w:val="clear" w:color="auto" w:fill="auto"/>
            <w:vAlign w:val="center"/>
          </w:tcPr>
          <w:p w:rsidR="00E97079" w:rsidRDefault="00E97079">
            <w:pPr>
              <w:widowControl/>
              <w:jc w:val="center"/>
              <w:rPr>
                <w:rFonts w:ascii="仿宋_GB2312" w:eastAsia="仿宋_GB2312" w:hAnsi="宋体" w:cs="宋体"/>
                <w:color w:val="000000"/>
                <w:kern w:val="0"/>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E97079" w:rsidRDefault="00E97079">
            <w:pPr>
              <w:widowControl/>
              <w:jc w:val="center"/>
              <w:rPr>
                <w:rFonts w:ascii="仿宋_GB2312" w:eastAsia="仿宋_GB2312" w:hAnsi="宋体" w:cs="宋体"/>
                <w:color w:val="000000"/>
                <w:kern w:val="0"/>
                <w:sz w:val="24"/>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E97079" w:rsidRDefault="00E97079">
            <w:pPr>
              <w:widowControl/>
              <w:jc w:val="center"/>
              <w:rPr>
                <w:rFonts w:ascii="仿宋_GB2312" w:eastAsia="仿宋_GB2312" w:hAnsi="宋体" w:cs="宋体"/>
                <w:color w:val="000000"/>
                <w:kern w:val="0"/>
                <w:sz w:val="24"/>
                <w:szCs w:val="24"/>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E97079" w:rsidRDefault="00E97079">
            <w:pPr>
              <w:widowControl/>
              <w:jc w:val="center"/>
              <w:rPr>
                <w:rFonts w:ascii="仿宋_GB2312" w:eastAsia="仿宋_GB2312" w:hAnsi="宋体" w:cs="宋体"/>
                <w:color w:val="000000"/>
                <w:kern w:val="0"/>
                <w:sz w:val="24"/>
                <w:szCs w:val="24"/>
              </w:rPr>
            </w:pPr>
          </w:p>
        </w:tc>
        <w:tc>
          <w:tcPr>
            <w:tcW w:w="1560" w:type="dxa"/>
            <w:tcBorders>
              <w:top w:val="single" w:sz="4" w:space="0" w:color="auto"/>
              <w:left w:val="nil"/>
              <w:bottom w:val="single" w:sz="4" w:space="0" w:color="auto"/>
              <w:right w:val="single" w:sz="4" w:space="0" w:color="auto"/>
            </w:tcBorders>
            <w:vAlign w:val="center"/>
          </w:tcPr>
          <w:p w:rsidR="00E97079" w:rsidRDefault="00E97079">
            <w:pPr>
              <w:widowControl/>
              <w:jc w:val="center"/>
              <w:rPr>
                <w:rFonts w:ascii="仿宋_GB2312" w:eastAsia="仿宋_GB2312" w:hAnsi="宋体" w:cs="宋体"/>
                <w:color w:val="000000"/>
                <w:kern w:val="0"/>
                <w:sz w:val="24"/>
                <w:szCs w:val="24"/>
              </w:rPr>
            </w:pPr>
          </w:p>
        </w:tc>
        <w:tc>
          <w:tcPr>
            <w:tcW w:w="1559" w:type="dxa"/>
            <w:tcBorders>
              <w:top w:val="single" w:sz="4" w:space="0" w:color="auto"/>
              <w:left w:val="nil"/>
              <w:bottom w:val="single" w:sz="4" w:space="0" w:color="auto"/>
              <w:right w:val="single" w:sz="4" w:space="0" w:color="auto"/>
            </w:tcBorders>
            <w:vAlign w:val="center"/>
          </w:tcPr>
          <w:p w:rsidR="00E97079" w:rsidRDefault="00E97079">
            <w:pPr>
              <w:widowControl/>
              <w:jc w:val="center"/>
              <w:rPr>
                <w:rFonts w:ascii="仿宋_GB2312" w:eastAsia="仿宋_GB2312" w:hAnsi="宋体" w:cs="宋体"/>
                <w:color w:val="000000"/>
                <w:kern w:val="0"/>
                <w:sz w:val="24"/>
                <w:szCs w:val="24"/>
              </w:rPr>
            </w:pPr>
          </w:p>
        </w:tc>
      </w:tr>
      <w:tr w:rsidR="00E97079">
        <w:trPr>
          <w:trHeight w:val="284"/>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E97079" w:rsidRDefault="00E97079">
            <w:pPr>
              <w:widowControl/>
              <w:jc w:val="center"/>
              <w:rPr>
                <w:rFonts w:ascii="仿宋_GB2312" w:eastAsia="仿宋_GB2312" w:hAnsi="宋体" w:cs="宋体"/>
                <w:color w:val="000000"/>
                <w:kern w:val="0"/>
                <w:sz w:val="24"/>
                <w:szCs w:val="24"/>
              </w:rPr>
            </w:pPr>
          </w:p>
        </w:tc>
        <w:tc>
          <w:tcPr>
            <w:tcW w:w="1522" w:type="dxa"/>
            <w:tcBorders>
              <w:top w:val="single" w:sz="4" w:space="0" w:color="auto"/>
              <w:left w:val="nil"/>
              <w:bottom w:val="single" w:sz="4" w:space="0" w:color="auto"/>
              <w:right w:val="single" w:sz="4" w:space="0" w:color="auto"/>
            </w:tcBorders>
            <w:shd w:val="clear" w:color="auto" w:fill="auto"/>
            <w:vAlign w:val="center"/>
          </w:tcPr>
          <w:p w:rsidR="00E97079" w:rsidRDefault="00E97079">
            <w:pPr>
              <w:widowControl/>
              <w:jc w:val="center"/>
              <w:rPr>
                <w:rFonts w:ascii="仿宋_GB2312" w:eastAsia="仿宋_GB2312" w:hAnsi="宋体" w:cs="宋体"/>
                <w:color w:val="000000"/>
                <w:kern w:val="0"/>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E97079" w:rsidRDefault="00E97079">
            <w:pPr>
              <w:widowControl/>
              <w:jc w:val="center"/>
              <w:rPr>
                <w:rFonts w:ascii="仿宋_GB2312" w:eastAsia="仿宋_GB2312" w:hAnsi="宋体" w:cs="宋体"/>
                <w:color w:val="000000"/>
                <w:kern w:val="0"/>
                <w:sz w:val="24"/>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E97079" w:rsidRDefault="00E97079">
            <w:pPr>
              <w:widowControl/>
              <w:jc w:val="center"/>
              <w:rPr>
                <w:rFonts w:ascii="仿宋_GB2312" w:eastAsia="仿宋_GB2312" w:hAnsi="宋体" w:cs="宋体"/>
                <w:color w:val="000000"/>
                <w:kern w:val="0"/>
                <w:sz w:val="24"/>
                <w:szCs w:val="24"/>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E97079" w:rsidRDefault="00E97079">
            <w:pPr>
              <w:widowControl/>
              <w:jc w:val="center"/>
              <w:rPr>
                <w:rFonts w:ascii="仿宋_GB2312" w:eastAsia="仿宋_GB2312" w:hAnsi="宋体" w:cs="宋体"/>
                <w:color w:val="000000"/>
                <w:kern w:val="0"/>
                <w:sz w:val="24"/>
                <w:szCs w:val="24"/>
              </w:rPr>
            </w:pPr>
          </w:p>
        </w:tc>
        <w:tc>
          <w:tcPr>
            <w:tcW w:w="1560" w:type="dxa"/>
            <w:tcBorders>
              <w:top w:val="single" w:sz="4" w:space="0" w:color="auto"/>
              <w:left w:val="nil"/>
              <w:bottom w:val="single" w:sz="4" w:space="0" w:color="auto"/>
              <w:right w:val="single" w:sz="4" w:space="0" w:color="auto"/>
            </w:tcBorders>
            <w:vAlign w:val="center"/>
          </w:tcPr>
          <w:p w:rsidR="00E97079" w:rsidRDefault="00E97079">
            <w:pPr>
              <w:widowControl/>
              <w:jc w:val="center"/>
              <w:rPr>
                <w:rFonts w:ascii="仿宋_GB2312" w:eastAsia="仿宋_GB2312" w:hAnsi="宋体" w:cs="宋体"/>
                <w:color w:val="000000"/>
                <w:kern w:val="0"/>
                <w:sz w:val="24"/>
                <w:szCs w:val="24"/>
              </w:rPr>
            </w:pPr>
          </w:p>
        </w:tc>
        <w:tc>
          <w:tcPr>
            <w:tcW w:w="1559" w:type="dxa"/>
            <w:tcBorders>
              <w:top w:val="single" w:sz="4" w:space="0" w:color="auto"/>
              <w:left w:val="nil"/>
              <w:bottom w:val="single" w:sz="4" w:space="0" w:color="auto"/>
              <w:right w:val="single" w:sz="4" w:space="0" w:color="auto"/>
            </w:tcBorders>
            <w:vAlign w:val="center"/>
          </w:tcPr>
          <w:p w:rsidR="00E97079" w:rsidRDefault="00E97079">
            <w:pPr>
              <w:widowControl/>
              <w:jc w:val="center"/>
              <w:rPr>
                <w:rFonts w:ascii="仿宋_GB2312" w:eastAsia="仿宋_GB2312" w:hAnsi="宋体" w:cs="宋体"/>
                <w:color w:val="000000"/>
                <w:kern w:val="0"/>
                <w:sz w:val="24"/>
                <w:szCs w:val="24"/>
              </w:rPr>
            </w:pPr>
          </w:p>
        </w:tc>
      </w:tr>
      <w:tr w:rsidR="00E97079">
        <w:trPr>
          <w:trHeight w:val="284"/>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E97079" w:rsidRDefault="00E97079">
            <w:pPr>
              <w:widowControl/>
              <w:jc w:val="center"/>
              <w:rPr>
                <w:rFonts w:ascii="仿宋_GB2312" w:eastAsia="仿宋_GB2312" w:hAnsi="宋体" w:cs="宋体"/>
                <w:color w:val="000000"/>
                <w:kern w:val="0"/>
                <w:sz w:val="24"/>
                <w:szCs w:val="24"/>
              </w:rPr>
            </w:pPr>
          </w:p>
        </w:tc>
        <w:tc>
          <w:tcPr>
            <w:tcW w:w="1522" w:type="dxa"/>
            <w:tcBorders>
              <w:top w:val="single" w:sz="4" w:space="0" w:color="auto"/>
              <w:left w:val="nil"/>
              <w:bottom w:val="single" w:sz="4" w:space="0" w:color="auto"/>
              <w:right w:val="single" w:sz="4" w:space="0" w:color="auto"/>
            </w:tcBorders>
            <w:shd w:val="clear" w:color="auto" w:fill="auto"/>
            <w:vAlign w:val="center"/>
          </w:tcPr>
          <w:p w:rsidR="00E97079" w:rsidRDefault="00E97079">
            <w:pPr>
              <w:widowControl/>
              <w:jc w:val="center"/>
              <w:rPr>
                <w:rFonts w:ascii="仿宋_GB2312" w:eastAsia="仿宋_GB2312" w:hAnsi="宋体" w:cs="宋体"/>
                <w:color w:val="000000"/>
                <w:kern w:val="0"/>
                <w:sz w:val="24"/>
                <w:szCs w:val="24"/>
              </w:rPr>
            </w:pPr>
          </w:p>
        </w:tc>
        <w:tc>
          <w:tcPr>
            <w:tcW w:w="1701" w:type="dxa"/>
            <w:tcBorders>
              <w:top w:val="single" w:sz="4" w:space="0" w:color="auto"/>
              <w:left w:val="nil"/>
              <w:bottom w:val="single" w:sz="4" w:space="0" w:color="auto"/>
              <w:right w:val="single" w:sz="4" w:space="0" w:color="auto"/>
            </w:tcBorders>
            <w:shd w:val="clear" w:color="auto" w:fill="auto"/>
            <w:vAlign w:val="center"/>
          </w:tcPr>
          <w:p w:rsidR="00E97079" w:rsidRDefault="00E97079">
            <w:pPr>
              <w:widowControl/>
              <w:jc w:val="center"/>
              <w:rPr>
                <w:rFonts w:ascii="仿宋_GB2312" w:eastAsia="仿宋_GB2312" w:hAnsi="宋体" w:cs="宋体"/>
                <w:color w:val="000000"/>
                <w:kern w:val="0"/>
                <w:sz w:val="24"/>
                <w:szCs w:val="24"/>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E97079" w:rsidRDefault="00E97079">
            <w:pPr>
              <w:widowControl/>
              <w:jc w:val="center"/>
              <w:rPr>
                <w:rFonts w:ascii="仿宋_GB2312" w:eastAsia="仿宋_GB2312" w:hAnsi="宋体" w:cs="宋体"/>
                <w:color w:val="000000"/>
                <w:kern w:val="0"/>
                <w:sz w:val="24"/>
                <w:szCs w:val="24"/>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E97079" w:rsidRDefault="00E97079">
            <w:pPr>
              <w:widowControl/>
              <w:jc w:val="center"/>
              <w:rPr>
                <w:rFonts w:ascii="仿宋_GB2312" w:eastAsia="仿宋_GB2312" w:hAnsi="宋体" w:cs="宋体"/>
                <w:color w:val="000000"/>
                <w:kern w:val="0"/>
                <w:sz w:val="24"/>
                <w:szCs w:val="24"/>
              </w:rPr>
            </w:pPr>
          </w:p>
        </w:tc>
        <w:tc>
          <w:tcPr>
            <w:tcW w:w="1560" w:type="dxa"/>
            <w:tcBorders>
              <w:top w:val="single" w:sz="4" w:space="0" w:color="auto"/>
              <w:left w:val="nil"/>
              <w:bottom w:val="single" w:sz="4" w:space="0" w:color="auto"/>
              <w:right w:val="single" w:sz="4" w:space="0" w:color="auto"/>
            </w:tcBorders>
            <w:vAlign w:val="center"/>
          </w:tcPr>
          <w:p w:rsidR="00E97079" w:rsidRDefault="00E97079">
            <w:pPr>
              <w:widowControl/>
              <w:jc w:val="center"/>
              <w:rPr>
                <w:rFonts w:ascii="仿宋_GB2312" w:eastAsia="仿宋_GB2312" w:hAnsi="宋体" w:cs="宋体"/>
                <w:color w:val="000000"/>
                <w:kern w:val="0"/>
                <w:sz w:val="24"/>
                <w:szCs w:val="24"/>
              </w:rPr>
            </w:pPr>
          </w:p>
        </w:tc>
        <w:tc>
          <w:tcPr>
            <w:tcW w:w="1559" w:type="dxa"/>
            <w:tcBorders>
              <w:top w:val="single" w:sz="4" w:space="0" w:color="auto"/>
              <w:left w:val="nil"/>
              <w:bottom w:val="single" w:sz="4" w:space="0" w:color="auto"/>
              <w:right w:val="single" w:sz="4" w:space="0" w:color="auto"/>
            </w:tcBorders>
            <w:vAlign w:val="center"/>
          </w:tcPr>
          <w:p w:rsidR="00E97079" w:rsidRDefault="00E97079">
            <w:pPr>
              <w:widowControl/>
              <w:jc w:val="center"/>
              <w:rPr>
                <w:rFonts w:ascii="仿宋_GB2312" w:eastAsia="仿宋_GB2312" w:hAnsi="宋体" w:cs="宋体"/>
                <w:color w:val="000000"/>
                <w:kern w:val="0"/>
                <w:sz w:val="24"/>
                <w:szCs w:val="24"/>
              </w:rPr>
            </w:pPr>
          </w:p>
        </w:tc>
      </w:tr>
      <w:tr w:rsidR="00E97079">
        <w:trPr>
          <w:trHeight w:val="284"/>
        </w:trPr>
        <w:tc>
          <w:tcPr>
            <w:tcW w:w="665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97079" w:rsidRDefault="00257D8C">
            <w:pPr>
              <w:widowControl/>
              <w:jc w:val="center"/>
              <w:rPr>
                <w:rFonts w:ascii="仿宋_GB2312" w:eastAsia="仿宋_GB2312" w:hAnsi="宋体" w:cs="宋体"/>
                <w:color w:val="FF0000"/>
                <w:kern w:val="0"/>
                <w:sz w:val="24"/>
                <w:szCs w:val="24"/>
              </w:rPr>
            </w:pPr>
            <w:r>
              <w:rPr>
                <w:rFonts w:ascii="仿宋_GB2312" w:eastAsia="仿宋_GB2312" w:hAnsi="宋体" w:cs="宋体" w:hint="eastAsia"/>
                <w:color w:val="000000" w:themeColor="text1"/>
                <w:kern w:val="0"/>
                <w:sz w:val="24"/>
                <w:szCs w:val="24"/>
              </w:rPr>
              <w:t>合计（元）</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E97079" w:rsidRDefault="00E97079">
            <w:pPr>
              <w:widowControl/>
              <w:jc w:val="center"/>
              <w:rPr>
                <w:rFonts w:ascii="仿宋_GB2312" w:eastAsia="仿宋_GB2312" w:hAnsi="宋体" w:cs="宋体"/>
                <w:color w:val="FF0000"/>
                <w:kern w:val="0"/>
                <w:sz w:val="24"/>
                <w:szCs w:val="24"/>
              </w:rPr>
            </w:pPr>
          </w:p>
        </w:tc>
        <w:tc>
          <w:tcPr>
            <w:tcW w:w="1559" w:type="dxa"/>
            <w:tcBorders>
              <w:top w:val="single" w:sz="4" w:space="0" w:color="auto"/>
              <w:left w:val="nil"/>
              <w:bottom w:val="single" w:sz="4" w:space="0" w:color="auto"/>
              <w:right w:val="single" w:sz="4" w:space="0" w:color="auto"/>
            </w:tcBorders>
            <w:vAlign w:val="center"/>
          </w:tcPr>
          <w:p w:rsidR="00E97079" w:rsidRDefault="00E97079">
            <w:pPr>
              <w:widowControl/>
              <w:jc w:val="center"/>
              <w:rPr>
                <w:rFonts w:ascii="仿宋_GB2312" w:eastAsia="仿宋_GB2312" w:hAnsi="宋体" w:cs="宋体"/>
                <w:color w:val="000000"/>
                <w:kern w:val="0"/>
                <w:sz w:val="24"/>
                <w:szCs w:val="24"/>
              </w:rPr>
            </w:pPr>
          </w:p>
        </w:tc>
      </w:tr>
    </w:tbl>
    <w:p w:rsidR="00DF3352" w:rsidRDefault="00257D8C" w:rsidP="00DF3352">
      <w:pPr>
        <w:spacing w:line="560" w:lineRule="exact"/>
        <w:ind w:firstLineChars="200" w:firstLine="643"/>
        <w:rPr>
          <w:rFonts w:ascii="仿宋_GB2312" w:eastAsia="仿宋_GB2312"/>
          <w:b/>
          <w:sz w:val="32"/>
          <w:szCs w:val="32"/>
        </w:rPr>
      </w:pPr>
      <w:r>
        <w:rPr>
          <w:rFonts w:ascii="仿宋_GB2312" w:eastAsia="仿宋_GB2312" w:hint="eastAsia"/>
          <w:b/>
          <w:sz w:val="32"/>
          <w:szCs w:val="32"/>
        </w:rPr>
        <w:t>报价说明：</w:t>
      </w:r>
    </w:p>
    <w:p w:rsidR="00E97079" w:rsidRPr="00DF3352" w:rsidRDefault="00257D8C" w:rsidP="00DF3352">
      <w:pPr>
        <w:spacing w:line="560" w:lineRule="exact"/>
        <w:ind w:firstLineChars="200" w:firstLine="640"/>
        <w:rPr>
          <w:rFonts w:ascii="仿宋_GB2312" w:eastAsia="仿宋_GB2312"/>
          <w:b/>
          <w:sz w:val="32"/>
          <w:szCs w:val="32"/>
        </w:rPr>
      </w:pPr>
      <w:r>
        <w:rPr>
          <w:rFonts w:ascii="仿宋_GB2312" w:eastAsia="仿宋_GB2312" w:hAnsi="宋体" w:hint="eastAsia"/>
          <w:sz w:val="32"/>
          <w:szCs w:val="32"/>
        </w:rPr>
        <w:t>（1）各意向参选单位根据自己的实际情况，在保证质量、安全、按时完工的前提下，按本附件规定的格式分别填写“报价一览表”和“报价明细表”（表格</w:t>
      </w:r>
      <w:proofErr w:type="gramStart"/>
      <w:r>
        <w:rPr>
          <w:rFonts w:ascii="仿宋_GB2312" w:eastAsia="仿宋_GB2312" w:hAnsi="宋体" w:hint="eastAsia"/>
          <w:sz w:val="32"/>
          <w:szCs w:val="32"/>
        </w:rPr>
        <w:t>不够可</w:t>
      </w:r>
      <w:proofErr w:type="gramEnd"/>
      <w:r>
        <w:rPr>
          <w:rFonts w:ascii="仿宋_GB2312" w:eastAsia="仿宋_GB2312" w:hAnsi="宋体" w:hint="eastAsia"/>
          <w:sz w:val="32"/>
          <w:szCs w:val="32"/>
        </w:rPr>
        <w:t>自行添加）。</w:t>
      </w:r>
    </w:p>
    <w:p w:rsidR="00E97079" w:rsidRDefault="00257D8C" w:rsidP="00DF3352">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（2）“报价明细表”中的</w:t>
      </w:r>
      <w:proofErr w:type="gramStart"/>
      <w:r>
        <w:rPr>
          <w:rFonts w:ascii="仿宋_GB2312" w:eastAsia="仿宋_GB2312" w:hAnsi="宋体" w:hint="eastAsia"/>
          <w:sz w:val="32"/>
          <w:szCs w:val="32"/>
        </w:rPr>
        <w:t>“参数”栏可复制</w:t>
      </w:r>
      <w:proofErr w:type="gramEnd"/>
      <w:r>
        <w:rPr>
          <w:rFonts w:ascii="仿宋_GB2312" w:eastAsia="仿宋_GB2312" w:hAnsi="宋体" w:hint="eastAsia"/>
          <w:sz w:val="32"/>
          <w:szCs w:val="32"/>
        </w:rPr>
        <w:t>粘贴相关内容，也可填写“完全响应”；其中的</w:t>
      </w:r>
      <w:r>
        <w:rPr>
          <w:rFonts w:ascii="仿宋_GB2312" w:eastAsia="仿宋_GB2312" w:hAnsi="宋体" w:hint="eastAsia"/>
          <w:color w:val="000000" w:themeColor="text1"/>
          <w:sz w:val="32"/>
          <w:szCs w:val="32"/>
        </w:rPr>
        <w:t>“合计”金额的单位为“元”，按四舍五入保留到整数，且应与“报价一览表”中的“报价”金额一致，否</w:t>
      </w:r>
      <w:r>
        <w:rPr>
          <w:rFonts w:ascii="仿宋_GB2312" w:eastAsia="仿宋_GB2312" w:hAnsi="宋体" w:hint="eastAsia"/>
          <w:sz w:val="32"/>
          <w:szCs w:val="32"/>
        </w:rPr>
        <w:t>则评选小组将以其中低的一个为该单位的报价。</w:t>
      </w:r>
    </w:p>
    <w:p w:rsidR="00E97079" w:rsidRDefault="00257D8C" w:rsidP="00DF3352">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3）各报价人的报价，无论单价或总价均已包含完成本项服务所需的设备及损耗、人工、工具、原材料以及税费等；报价方应充分考虑本项目实际情况，其报价应当包括报价方可以预见到的一切费用；由于报价方考虑不周及方案失误而造成的费用调增，采购方不予考虑。</w:t>
      </w:r>
    </w:p>
    <w:p w:rsidR="00E97079" w:rsidRDefault="00257D8C" w:rsidP="00DF3352">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4）报价人应考虑采购人场地的情况、交通状况、存放地点、起卸物料的限制、临时设施、仓储、水电等，以及一切可能影响项目采购的其他情况。任何不了解或不能预见上述因素及影响而导致的费用索赔将不获支持。</w:t>
      </w:r>
    </w:p>
    <w:p w:rsidR="00E97079" w:rsidRDefault="00257D8C" w:rsidP="00DF3352">
      <w:pPr>
        <w:spacing w:line="560" w:lineRule="exact"/>
        <w:ind w:firstLineChars="200" w:firstLine="640"/>
        <w:rPr>
          <w:rFonts w:ascii="仿宋_GB2312" w:eastAsia="仿宋_GB2312" w:hAnsi="宋体"/>
          <w:b/>
          <w:color w:val="000000"/>
          <w:sz w:val="32"/>
          <w:szCs w:val="32"/>
        </w:rPr>
      </w:pPr>
      <w:r>
        <w:rPr>
          <w:rFonts w:ascii="仿宋_GB2312" w:eastAsia="仿宋_GB2312" w:hAnsi="宋体" w:hint="eastAsia"/>
          <w:sz w:val="32"/>
          <w:szCs w:val="32"/>
        </w:rPr>
        <w:t>（5）低于最高限价50％的和低于其他报价之和的算术平均值的</w:t>
      </w:r>
      <w:r>
        <w:rPr>
          <w:rFonts w:ascii="仿宋_GB2312" w:eastAsia="仿宋_GB2312" w:hAnsi="宋体"/>
          <w:sz w:val="32"/>
          <w:szCs w:val="32"/>
        </w:rPr>
        <w:t>5</w:t>
      </w:r>
      <w:r>
        <w:rPr>
          <w:rFonts w:ascii="仿宋_GB2312" w:eastAsia="仿宋_GB2312" w:hAnsi="宋体" w:hint="eastAsia"/>
          <w:sz w:val="32"/>
          <w:szCs w:val="32"/>
        </w:rPr>
        <w:t>0％的，报价人须做成本陈述与承诺，不做承诺或陈述不被评委采纳的，其报价无效。</w:t>
      </w:r>
    </w:p>
    <w:p w:rsidR="00E97079" w:rsidRDefault="00257D8C" w:rsidP="00DF3352">
      <w:pPr>
        <w:tabs>
          <w:tab w:val="left" w:pos="142"/>
        </w:tabs>
        <w:spacing w:line="560" w:lineRule="exact"/>
        <w:ind w:firstLineChars="200" w:firstLine="643"/>
        <w:rPr>
          <w:rFonts w:ascii="仿宋_GB2312" w:eastAsia="仿宋_GB2312" w:hAnsi="Calibri"/>
          <w:b/>
          <w:sz w:val="32"/>
          <w:szCs w:val="32"/>
        </w:rPr>
      </w:pPr>
      <w:r>
        <w:rPr>
          <w:rFonts w:ascii="仿宋_GB2312" w:eastAsia="仿宋_GB2312" w:hAnsi="Calibri"/>
          <w:b/>
          <w:sz w:val="32"/>
          <w:szCs w:val="32"/>
        </w:rPr>
        <w:t>3</w:t>
      </w:r>
      <w:r>
        <w:rPr>
          <w:rFonts w:ascii="仿宋_GB2312" w:eastAsia="仿宋_GB2312" w:hAnsi="Calibri" w:hint="eastAsia"/>
          <w:b/>
          <w:sz w:val="32"/>
          <w:szCs w:val="32"/>
        </w:rPr>
        <w:t>.资质证明材料（</w:t>
      </w:r>
      <w:bookmarkStart w:id="30" w:name="_Hlk99792686"/>
      <w:proofErr w:type="gramStart"/>
      <w:r>
        <w:rPr>
          <w:rFonts w:ascii="仿宋_GB2312" w:eastAsia="仿宋_GB2312" w:hAnsi="Calibri" w:hint="eastAsia"/>
          <w:b/>
          <w:sz w:val="32"/>
          <w:szCs w:val="32"/>
        </w:rPr>
        <w:t>须盖单位</w:t>
      </w:r>
      <w:proofErr w:type="gramEnd"/>
      <w:r>
        <w:rPr>
          <w:rFonts w:ascii="仿宋_GB2312" w:eastAsia="仿宋_GB2312" w:hAnsi="Calibri" w:hint="eastAsia"/>
          <w:b/>
          <w:sz w:val="32"/>
          <w:szCs w:val="32"/>
        </w:rPr>
        <w:t>鲜章）：</w:t>
      </w:r>
      <w:bookmarkEnd w:id="30"/>
    </w:p>
    <w:p w:rsidR="00DF3352" w:rsidRDefault="00257D8C" w:rsidP="00DF3352">
      <w:pPr>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（1）营业执照及资质复印件</w:t>
      </w:r>
    </w:p>
    <w:p w:rsidR="00E97079" w:rsidRDefault="00257D8C" w:rsidP="00DF3352">
      <w:pPr>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（2）法人身份证复印件</w:t>
      </w:r>
    </w:p>
    <w:p w:rsidR="00E97079" w:rsidRDefault="00257D8C" w:rsidP="00DF3352">
      <w:pPr>
        <w:spacing w:line="560" w:lineRule="exact"/>
        <w:ind w:firstLineChars="200" w:firstLine="643"/>
        <w:rPr>
          <w:rFonts w:ascii="仿宋_GB2312" w:eastAsia="仿宋_GB2312" w:hAnsi="Calibri"/>
          <w:b/>
          <w:bCs/>
          <w:sz w:val="32"/>
          <w:szCs w:val="32"/>
        </w:rPr>
      </w:pPr>
      <w:r>
        <w:rPr>
          <w:rFonts w:ascii="仿宋_GB2312" w:eastAsia="仿宋_GB2312" w:hAnsi="Calibri"/>
          <w:b/>
          <w:bCs/>
          <w:sz w:val="32"/>
          <w:szCs w:val="32"/>
        </w:rPr>
        <w:t>4</w:t>
      </w:r>
      <w:r>
        <w:rPr>
          <w:rFonts w:ascii="仿宋_GB2312" w:eastAsia="仿宋_GB2312" w:hAnsi="Calibri" w:hint="eastAsia"/>
          <w:b/>
          <w:bCs/>
          <w:sz w:val="32"/>
          <w:szCs w:val="32"/>
        </w:rPr>
        <w:t>.授权文件（</w:t>
      </w:r>
      <w:proofErr w:type="gramStart"/>
      <w:r>
        <w:rPr>
          <w:rFonts w:ascii="仿宋_GB2312" w:eastAsia="仿宋_GB2312" w:hAnsi="Calibri" w:hint="eastAsia"/>
          <w:b/>
          <w:bCs/>
          <w:sz w:val="32"/>
          <w:szCs w:val="32"/>
        </w:rPr>
        <w:t>须盖单位</w:t>
      </w:r>
      <w:proofErr w:type="gramEnd"/>
      <w:r>
        <w:rPr>
          <w:rFonts w:ascii="仿宋_GB2312" w:eastAsia="仿宋_GB2312" w:hAnsi="Calibri" w:hint="eastAsia"/>
          <w:b/>
          <w:bCs/>
          <w:sz w:val="32"/>
          <w:szCs w:val="32"/>
        </w:rPr>
        <w:t>鲜章）：</w:t>
      </w:r>
    </w:p>
    <w:p w:rsidR="00E97079" w:rsidRDefault="00257D8C" w:rsidP="00DF3352">
      <w:pPr>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（1）法人委托受权书（非法人代表参加比选时提供，须有法人签字及单位印章）</w:t>
      </w:r>
    </w:p>
    <w:p w:rsidR="00E97079" w:rsidRDefault="00257D8C" w:rsidP="00DF3352">
      <w:pPr>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（2）被受权人身份证复印件</w:t>
      </w:r>
    </w:p>
    <w:p w:rsidR="00E97079" w:rsidRDefault="00257D8C" w:rsidP="00DF3352">
      <w:pPr>
        <w:spacing w:line="560" w:lineRule="exact"/>
        <w:ind w:firstLineChars="200" w:firstLine="643"/>
        <w:rPr>
          <w:rFonts w:ascii="仿宋_GB2312" w:eastAsia="仿宋_GB2312" w:hAnsi="Calibri"/>
          <w:b/>
          <w:sz w:val="32"/>
          <w:szCs w:val="32"/>
        </w:rPr>
      </w:pPr>
      <w:r>
        <w:rPr>
          <w:rFonts w:ascii="仿宋_GB2312" w:eastAsia="仿宋_GB2312" w:hAnsi="Calibri"/>
          <w:b/>
          <w:sz w:val="32"/>
          <w:szCs w:val="32"/>
        </w:rPr>
        <w:t>5</w:t>
      </w:r>
      <w:r>
        <w:rPr>
          <w:rFonts w:ascii="仿宋_GB2312" w:eastAsia="仿宋_GB2312" w:hAnsi="Calibri" w:hint="eastAsia"/>
          <w:b/>
          <w:sz w:val="32"/>
          <w:szCs w:val="32"/>
        </w:rPr>
        <w:t>.比选承诺函</w:t>
      </w:r>
      <w:bookmarkStart w:id="31" w:name="_Hlk53309419"/>
      <w:r>
        <w:rPr>
          <w:rFonts w:ascii="仿宋_GB2312" w:eastAsia="仿宋_GB2312" w:hAnsi="Calibri" w:hint="eastAsia"/>
          <w:b/>
          <w:sz w:val="32"/>
          <w:szCs w:val="32"/>
        </w:rPr>
        <w:t>（按以下格式）</w:t>
      </w:r>
      <w:bookmarkEnd w:id="31"/>
      <w:r>
        <w:rPr>
          <w:rFonts w:ascii="仿宋_GB2312" w:eastAsia="仿宋_GB2312" w:hAnsi="Calibri" w:hint="eastAsia"/>
          <w:b/>
          <w:sz w:val="32"/>
          <w:szCs w:val="32"/>
        </w:rPr>
        <w:t>：</w:t>
      </w:r>
    </w:p>
    <w:p w:rsidR="00E97079" w:rsidRDefault="00257D8C">
      <w:pPr>
        <w:spacing w:line="560" w:lineRule="exact"/>
        <w:rPr>
          <w:rFonts w:ascii="仿宋_GB2312" w:eastAsia="仿宋_GB2312" w:hAnsi="Calibri"/>
          <w:sz w:val="32"/>
          <w:szCs w:val="32"/>
        </w:rPr>
      </w:pPr>
      <w:bookmarkStart w:id="32" w:name="_Hlk53309435"/>
      <w:r>
        <w:rPr>
          <w:rFonts w:ascii="仿宋_GB2312" w:eastAsia="仿宋_GB2312" w:hAnsi="Calibri" w:hint="eastAsia"/>
          <w:sz w:val="32"/>
          <w:szCs w:val="32"/>
        </w:rPr>
        <w:t>致攀枝花市经贸旅游学校</w:t>
      </w:r>
      <w:bookmarkEnd w:id="32"/>
      <w:r>
        <w:rPr>
          <w:rFonts w:ascii="仿宋_GB2312" w:eastAsia="仿宋_GB2312" w:hAnsi="Calibri" w:hint="eastAsia"/>
          <w:sz w:val="32"/>
          <w:szCs w:val="32"/>
        </w:rPr>
        <w:t>：</w:t>
      </w:r>
    </w:p>
    <w:p w:rsidR="00E97079" w:rsidRDefault="00257D8C">
      <w:pPr>
        <w:tabs>
          <w:tab w:val="left" w:pos="567"/>
        </w:tabs>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根据你单位</w:t>
      </w:r>
      <w:r>
        <w:rPr>
          <w:rFonts w:ascii="仿宋_GB2312" w:eastAsia="仿宋_GB2312" w:hAnsi="宋体"/>
          <w:bCs/>
          <w:spacing w:val="8"/>
          <w:sz w:val="32"/>
          <w:szCs w:val="32"/>
        </w:rPr>
        <w:t>江</w:t>
      </w:r>
      <w:r>
        <w:rPr>
          <w:rFonts w:ascii="仿宋_GB2312" w:eastAsia="仿宋_GB2312" w:hAnsi="宋体" w:hint="eastAsia"/>
          <w:bCs/>
          <w:spacing w:val="8"/>
          <w:sz w:val="32"/>
          <w:szCs w:val="32"/>
        </w:rPr>
        <w:t>南</w:t>
      </w:r>
      <w:r>
        <w:rPr>
          <w:rFonts w:ascii="仿宋_GB2312" w:eastAsia="仿宋_GB2312" w:hAnsi="宋体"/>
          <w:bCs/>
          <w:spacing w:val="8"/>
          <w:sz w:val="32"/>
          <w:szCs w:val="32"/>
        </w:rPr>
        <w:t>校区</w:t>
      </w:r>
      <w:r>
        <w:rPr>
          <w:rFonts w:ascii="仿宋_GB2312" w:eastAsia="仿宋_GB2312" w:hAnsi="宋体" w:hint="eastAsia"/>
          <w:bCs/>
          <w:spacing w:val="8"/>
          <w:sz w:val="32"/>
          <w:szCs w:val="32"/>
        </w:rPr>
        <w:t>羽毛球场</w:t>
      </w:r>
      <w:r>
        <w:rPr>
          <w:rFonts w:ascii="仿宋_GB2312" w:eastAsia="仿宋_GB2312" w:hAnsi="宋体"/>
          <w:bCs/>
          <w:spacing w:val="8"/>
          <w:sz w:val="32"/>
          <w:szCs w:val="32"/>
        </w:rPr>
        <w:t>维修改造</w:t>
      </w:r>
      <w:r>
        <w:rPr>
          <w:rFonts w:ascii="仿宋_GB2312" w:eastAsia="仿宋_GB2312" w:hAnsi="宋体" w:hint="eastAsia"/>
          <w:bCs/>
          <w:spacing w:val="8"/>
          <w:sz w:val="32"/>
          <w:szCs w:val="32"/>
        </w:rPr>
        <w:t>项目的《</w:t>
      </w:r>
      <w:r>
        <w:rPr>
          <w:rFonts w:ascii="仿宋_GB2312" w:eastAsia="仿宋_GB2312" w:hAnsi="Calibri" w:hint="eastAsia"/>
          <w:sz w:val="32"/>
          <w:szCs w:val="32"/>
        </w:rPr>
        <w:t>比选公告》及其附件的要求，现正式授权代表我单位提交响应文件</w:t>
      </w:r>
      <w:r>
        <w:rPr>
          <w:rFonts w:ascii="仿宋_GB2312" w:eastAsia="仿宋_GB2312" w:hAnsi="Calibri" w:hint="eastAsia"/>
          <w:sz w:val="32"/>
          <w:szCs w:val="32"/>
          <w:u w:val="single"/>
        </w:rPr>
        <w:t xml:space="preserve"> </w:t>
      </w:r>
      <w:r>
        <w:rPr>
          <w:rFonts w:ascii="仿宋_GB2312" w:eastAsia="仿宋_GB2312" w:hAnsi="Calibri"/>
          <w:sz w:val="32"/>
          <w:szCs w:val="32"/>
          <w:u w:val="single"/>
        </w:rPr>
        <w:t xml:space="preserve">  </w:t>
      </w:r>
      <w:r>
        <w:rPr>
          <w:rFonts w:ascii="仿宋_GB2312" w:eastAsia="仿宋_GB2312" w:hAnsi="Calibri" w:hint="eastAsia"/>
          <w:sz w:val="32"/>
          <w:szCs w:val="32"/>
        </w:rPr>
        <w:t>份。</w:t>
      </w:r>
    </w:p>
    <w:p w:rsidR="00DF3352" w:rsidRDefault="00257D8C" w:rsidP="00DF3352">
      <w:pPr>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响应文件包含如下内容：</w:t>
      </w:r>
    </w:p>
    <w:p w:rsidR="00E97079" w:rsidRDefault="00257D8C" w:rsidP="00DF3352">
      <w:pPr>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w:t>
      </w:r>
      <w:r>
        <w:rPr>
          <w:rFonts w:ascii="仿宋_GB2312" w:eastAsia="仿宋_GB2312" w:hAnsi="Calibri"/>
          <w:sz w:val="32"/>
          <w:szCs w:val="32"/>
        </w:rPr>
        <w:t>1</w:t>
      </w:r>
      <w:r>
        <w:rPr>
          <w:rFonts w:ascii="仿宋_GB2312" w:eastAsia="仿宋_GB2312" w:hAnsi="Calibri" w:hint="eastAsia"/>
          <w:sz w:val="32"/>
          <w:szCs w:val="32"/>
        </w:rPr>
        <w:t>）报价一览表</w:t>
      </w:r>
    </w:p>
    <w:p w:rsidR="00E97079" w:rsidRDefault="00257D8C" w:rsidP="00DF3352">
      <w:pPr>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lastRenderedPageBreak/>
        <w:t>（</w:t>
      </w:r>
      <w:r>
        <w:rPr>
          <w:rFonts w:ascii="仿宋_GB2312" w:eastAsia="仿宋_GB2312" w:hAnsi="Calibri"/>
          <w:sz w:val="32"/>
          <w:szCs w:val="32"/>
        </w:rPr>
        <w:t>2</w:t>
      </w:r>
      <w:r>
        <w:rPr>
          <w:rFonts w:ascii="仿宋_GB2312" w:eastAsia="仿宋_GB2312" w:hAnsi="Calibri" w:hint="eastAsia"/>
          <w:sz w:val="32"/>
          <w:szCs w:val="32"/>
        </w:rPr>
        <w:t>）报价明细表</w:t>
      </w:r>
    </w:p>
    <w:p w:rsidR="00E97079" w:rsidRDefault="00257D8C" w:rsidP="00DF3352">
      <w:pPr>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w:t>
      </w:r>
      <w:r>
        <w:rPr>
          <w:rFonts w:ascii="仿宋_GB2312" w:eastAsia="仿宋_GB2312" w:hAnsi="Calibri"/>
          <w:sz w:val="32"/>
          <w:szCs w:val="32"/>
        </w:rPr>
        <w:t>3</w:t>
      </w:r>
      <w:r>
        <w:rPr>
          <w:rFonts w:ascii="仿宋_GB2312" w:eastAsia="仿宋_GB2312" w:hAnsi="Calibri" w:hint="eastAsia"/>
          <w:sz w:val="32"/>
          <w:szCs w:val="32"/>
        </w:rPr>
        <w:t>）营业执照、证照等</w:t>
      </w:r>
    </w:p>
    <w:p w:rsidR="00E97079" w:rsidRDefault="00257D8C" w:rsidP="00DF3352">
      <w:pPr>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w:t>
      </w:r>
      <w:r>
        <w:rPr>
          <w:rFonts w:ascii="仿宋_GB2312" w:eastAsia="仿宋_GB2312" w:hAnsi="Calibri"/>
          <w:sz w:val="32"/>
          <w:szCs w:val="32"/>
        </w:rPr>
        <w:t>4</w:t>
      </w:r>
      <w:r>
        <w:rPr>
          <w:rFonts w:ascii="仿宋_GB2312" w:eastAsia="仿宋_GB2312" w:hAnsi="Calibri" w:hint="eastAsia"/>
          <w:sz w:val="32"/>
          <w:szCs w:val="32"/>
        </w:rPr>
        <w:t>）授权文件签章（非法人代表参加报价时必须提供）</w:t>
      </w:r>
    </w:p>
    <w:p w:rsidR="00E97079" w:rsidRDefault="00257D8C" w:rsidP="00DF3352">
      <w:pPr>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w:t>
      </w:r>
      <w:r>
        <w:rPr>
          <w:rFonts w:ascii="仿宋_GB2312" w:eastAsia="仿宋_GB2312" w:hAnsi="Calibri"/>
          <w:sz w:val="32"/>
          <w:szCs w:val="32"/>
        </w:rPr>
        <w:t>5</w:t>
      </w:r>
      <w:r>
        <w:rPr>
          <w:rFonts w:ascii="仿宋_GB2312" w:eastAsia="仿宋_GB2312" w:hAnsi="Calibri" w:hint="eastAsia"/>
          <w:sz w:val="32"/>
          <w:szCs w:val="32"/>
        </w:rPr>
        <w:t>）比选承诺函</w:t>
      </w:r>
    </w:p>
    <w:p w:rsidR="00E97079" w:rsidRDefault="00257D8C" w:rsidP="00DF3352">
      <w:pPr>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w:t>
      </w:r>
      <w:r>
        <w:rPr>
          <w:rFonts w:ascii="仿宋_GB2312" w:eastAsia="仿宋_GB2312" w:hAnsi="Calibri"/>
          <w:sz w:val="32"/>
          <w:szCs w:val="32"/>
        </w:rPr>
        <w:t>6</w:t>
      </w:r>
      <w:r>
        <w:rPr>
          <w:rFonts w:ascii="仿宋_GB2312" w:eastAsia="仿宋_GB2312" w:hAnsi="Calibri" w:hint="eastAsia"/>
          <w:sz w:val="32"/>
          <w:szCs w:val="32"/>
        </w:rPr>
        <w:t>）比选应答表</w:t>
      </w:r>
    </w:p>
    <w:p w:rsidR="00E97079" w:rsidRDefault="00257D8C" w:rsidP="00DF3352">
      <w:pPr>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（7）售后服务承诺函</w:t>
      </w:r>
    </w:p>
    <w:p w:rsidR="00E97079" w:rsidRDefault="00257D8C">
      <w:pPr>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据此函，我单位现郑重承诺如下：</w:t>
      </w:r>
    </w:p>
    <w:p w:rsidR="00E97079" w:rsidRDefault="00257D8C">
      <w:pPr>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我单位参与该项目报价所提交的一切材料均真实、合法、有效，并愿意为此承担一切法律责任。</w:t>
      </w:r>
      <w:r>
        <w:rPr>
          <w:rFonts w:ascii="仿宋_GB2312" w:eastAsia="仿宋_GB2312" w:hAnsi="Calibri" w:hint="eastAsia"/>
          <w:b/>
          <w:bCs/>
          <w:color w:val="000000" w:themeColor="text1"/>
          <w:sz w:val="32"/>
          <w:szCs w:val="32"/>
        </w:rPr>
        <w:t>我单位具有履行合同所必需的设施设备和专业技术能力。</w:t>
      </w:r>
      <w:r>
        <w:rPr>
          <w:rFonts w:ascii="仿宋_GB2312" w:eastAsia="仿宋_GB2312" w:hAnsi="Calibri" w:hint="eastAsia"/>
          <w:sz w:val="32"/>
          <w:szCs w:val="32"/>
        </w:rPr>
        <w:t>我单位接受采购公告及其附件规定条款的全部内容。我单位一旦中选，将及时签订与履行合同，严格履行附件、报价响应文件、评选现场承诺和合同所规定的责任与义务；</w:t>
      </w:r>
      <w:r>
        <w:rPr>
          <w:rFonts w:ascii="仿宋_GB2312" w:eastAsia="仿宋_GB2312" w:hAnsi="Calibri" w:hint="eastAsia"/>
          <w:color w:val="000000" w:themeColor="text1"/>
          <w:sz w:val="32"/>
          <w:szCs w:val="32"/>
        </w:rPr>
        <w:t>在参选过程与合同履行中，严格遵守校园管理规章制度。以上若有违</w:t>
      </w:r>
      <w:r>
        <w:rPr>
          <w:rFonts w:ascii="仿宋_GB2312" w:eastAsia="仿宋_GB2312" w:hAnsi="Calibri" w:hint="eastAsia"/>
          <w:sz w:val="32"/>
          <w:szCs w:val="32"/>
        </w:rPr>
        <w:t>背，愿意接受相关部门根据相关法规的处罚；给他人造成损失的，承担相应的民事责任。</w:t>
      </w:r>
    </w:p>
    <w:p w:rsidR="00E97079" w:rsidRDefault="00257D8C">
      <w:pPr>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我单位已仔细阅读比选公告及其附件的全部内容，我单位完全理解并接受。我单位没有任何含糊不清或误解的质疑。</w:t>
      </w:r>
    </w:p>
    <w:p w:rsidR="00E97079" w:rsidRDefault="00257D8C">
      <w:pPr>
        <w:spacing w:line="560" w:lineRule="exact"/>
        <w:ind w:firstLineChars="200" w:firstLine="640"/>
        <w:rPr>
          <w:rFonts w:ascii="仿宋_GB2312" w:eastAsia="仿宋_GB2312" w:hAnsi="Calibri"/>
          <w:sz w:val="32"/>
          <w:szCs w:val="32"/>
        </w:rPr>
      </w:pPr>
      <w:r>
        <w:rPr>
          <w:rFonts w:ascii="仿宋_GB2312" w:eastAsia="仿宋_GB2312" w:hAnsi="Calibri" w:hint="eastAsia"/>
          <w:sz w:val="32"/>
          <w:szCs w:val="32"/>
        </w:rPr>
        <w:t>我单位就此项采购所做的所有承诺，在报价有效期及合同有效期内均具有法律效力。</w:t>
      </w:r>
    </w:p>
    <w:p w:rsidR="00E97079" w:rsidRDefault="00E97079">
      <w:pPr>
        <w:spacing w:line="560" w:lineRule="exact"/>
        <w:ind w:firstLineChars="2600" w:firstLine="8320"/>
        <w:rPr>
          <w:rFonts w:ascii="仿宋_GB2312" w:eastAsia="仿宋_GB2312" w:hAnsi="Calibri"/>
          <w:sz w:val="32"/>
          <w:szCs w:val="32"/>
        </w:rPr>
      </w:pPr>
    </w:p>
    <w:p w:rsidR="00E97079" w:rsidRDefault="00257D8C">
      <w:pPr>
        <w:spacing w:line="560" w:lineRule="exact"/>
        <w:ind w:firstLineChars="1800" w:firstLine="5760"/>
        <w:rPr>
          <w:rFonts w:ascii="仿宋_GB2312" w:eastAsia="仿宋_GB2312" w:hAnsi="Calibri"/>
          <w:sz w:val="32"/>
          <w:szCs w:val="32"/>
        </w:rPr>
      </w:pPr>
      <w:r>
        <w:rPr>
          <w:rFonts w:ascii="仿宋_GB2312" w:eastAsia="仿宋_GB2312" w:hAnsi="Calibri" w:hint="eastAsia"/>
          <w:sz w:val="32"/>
          <w:szCs w:val="32"/>
        </w:rPr>
        <w:t>承诺单位：（盖章）</w:t>
      </w:r>
    </w:p>
    <w:p w:rsidR="00E97079" w:rsidRDefault="00257D8C">
      <w:pPr>
        <w:widowControl/>
        <w:spacing w:line="560" w:lineRule="exact"/>
        <w:ind w:firstLineChars="1800" w:firstLine="5760"/>
        <w:jc w:val="left"/>
        <w:rPr>
          <w:rFonts w:ascii="仿宋_GB2312" w:eastAsia="仿宋_GB2312"/>
          <w:sz w:val="32"/>
          <w:szCs w:val="32"/>
        </w:rPr>
      </w:pPr>
      <w:r>
        <w:rPr>
          <w:rFonts w:ascii="仿宋_GB2312" w:eastAsia="仿宋_GB2312" w:hAnsi="Calibri" w:hint="eastAsia"/>
          <w:sz w:val="32"/>
          <w:szCs w:val="32"/>
        </w:rPr>
        <w:t>法人：（印章或签字）</w:t>
      </w:r>
    </w:p>
    <w:p w:rsidR="00E97079" w:rsidRDefault="00257D8C">
      <w:pPr>
        <w:spacing w:line="560" w:lineRule="exact"/>
        <w:ind w:firstLineChars="1800" w:firstLine="5760"/>
        <w:rPr>
          <w:rFonts w:ascii="仿宋_GB2312" w:eastAsia="仿宋_GB2312" w:hAnsi="Calibri"/>
          <w:sz w:val="32"/>
          <w:szCs w:val="32"/>
        </w:rPr>
      </w:pPr>
      <w:bookmarkStart w:id="33" w:name="_Hlk71295272"/>
      <w:r>
        <w:rPr>
          <w:rFonts w:ascii="仿宋_GB2312" w:eastAsia="仿宋_GB2312" w:hAnsi="Calibri" w:hint="eastAsia"/>
          <w:sz w:val="32"/>
          <w:szCs w:val="32"/>
        </w:rPr>
        <w:t>202</w:t>
      </w:r>
      <w:r>
        <w:rPr>
          <w:rFonts w:ascii="仿宋_GB2312" w:eastAsia="仿宋_GB2312" w:hAnsi="Calibri"/>
          <w:sz w:val="32"/>
          <w:szCs w:val="32"/>
        </w:rPr>
        <w:t>4</w:t>
      </w:r>
      <w:r>
        <w:rPr>
          <w:rFonts w:ascii="仿宋_GB2312" w:eastAsia="仿宋_GB2312" w:hAnsi="Calibri" w:hint="eastAsia"/>
          <w:sz w:val="32"/>
          <w:szCs w:val="32"/>
        </w:rPr>
        <w:t>年</w:t>
      </w:r>
      <w:r>
        <w:rPr>
          <w:rFonts w:ascii="仿宋_GB2312" w:eastAsia="仿宋_GB2312" w:hAnsi="Calibri"/>
          <w:sz w:val="32"/>
          <w:szCs w:val="32"/>
        </w:rPr>
        <w:t xml:space="preserve">  </w:t>
      </w:r>
      <w:r>
        <w:rPr>
          <w:rFonts w:ascii="仿宋_GB2312" w:eastAsia="仿宋_GB2312" w:hAnsi="Calibri" w:hint="eastAsia"/>
          <w:sz w:val="32"/>
          <w:szCs w:val="32"/>
        </w:rPr>
        <w:t>月</w:t>
      </w:r>
      <w:r>
        <w:rPr>
          <w:rFonts w:ascii="仿宋_GB2312" w:eastAsia="仿宋_GB2312" w:hAnsi="Calibri"/>
          <w:sz w:val="32"/>
          <w:szCs w:val="32"/>
        </w:rPr>
        <w:t xml:space="preserve">  </w:t>
      </w:r>
      <w:r>
        <w:rPr>
          <w:rFonts w:ascii="仿宋_GB2312" w:eastAsia="仿宋_GB2312" w:hAnsi="Calibri" w:hint="eastAsia"/>
          <w:sz w:val="32"/>
          <w:szCs w:val="32"/>
        </w:rPr>
        <w:t>日</w:t>
      </w:r>
      <w:bookmarkEnd w:id="33"/>
    </w:p>
    <w:p w:rsidR="00E97079" w:rsidRDefault="00257D8C" w:rsidP="00DF3352">
      <w:pPr>
        <w:spacing w:line="560" w:lineRule="exact"/>
        <w:ind w:firstLineChars="200" w:firstLine="643"/>
        <w:rPr>
          <w:rFonts w:ascii="仿宋_GB2312" w:eastAsia="仿宋_GB2312" w:hAnsi="Calibri"/>
          <w:b/>
          <w:color w:val="000000"/>
          <w:sz w:val="32"/>
          <w:szCs w:val="32"/>
        </w:rPr>
      </w:pPr>
      <w:r>
        <w:rPr>
          <w:rFonts w:ascii="仿宋_GB2312" w:eastAsia="仿宋_GB2312" w:hAnsi="Calibri"/>
          <w:b/>
          <w:color w:val="000000"/>
          <w:sz w:val="32"/>
          <w:szCs w:val="32"/>
        </w:rPr>
        <w:t>6</w:t>
      </w:r>
      <w:r>
        <w:rPr>
          <w:rFonts w:ascii="仿宋_GB2312" w:eastAsia="仿宋_GB2312" w:hAnsi="Calibri" w:hint="eastAsia"/>
          <w:b/>
          <w:color w:val="000000"/>
          <w:sz w:val="32"/>
          <w:szCs w:val="32"/>
        </w:rPr>
        <w:t>.比选应答表：</w:t>
      </w:r>
    </w:p>
    <w:p w:rsidR="00E97079" w:rsidRDefault="00257D8C">
      <w:pPr>
        <w:spacing w:line="560" w:lineRule="exact"/>
        <w:jc w:val="center"/>
        <w:rPr>
          <w:rFonts w:ascii="仿宋_GB2312" w:eastAsia="仿宋_GB2312" w:hAnsi="Calibri"/>
          <w:bCs/>
          <w:sz w:val="32"/>
          <w:szCs w:val="32"/>
        </w:rPr>
      </w:pPr>
      <w:bookmarkStart w:id="34" w:name="_Hlk128989571"/>
      <w:bookmarkStart w:id="35" w:name="_Hlk74234090"/>
      <w:r>
        <w:rPr>
          <w:rFonts w:ascii="仿宋_GB2312" w:eastAsia="仿宋_GB2312" w:hAnsi="Calibri" w:hint="eastAsia"/>
          <w:bCs/>
          <w:sz w:val="32"/>
          <w:szCs w:val="32"/>
        </w:rPr>
        <w:lastRenderedPageBreak/>
        <w:t>攀枝花市经贸旅游学校</w:t>
      </w:r>
      <w:bookmarkStart w:id="36" w:name="_Hlk91776926"/>
      <w:bookmarkEnd w:id="34"/>
      <w:r>
        <w:rPr>
          <w:rFonts w:ascii="仿宋_GB2312" w:eastAsia="仿宋_GB2312" w:hAnsi="宋体"/>
          <w:bCs/>
          <w:spacing w:val="8"/>
          <w:sz w:val="32"/>
          <w:szCs w:val="32"/>
        </w:rPr>
        <w:t>江</w:t>
      </w:r>
      <w:r>
        <w:rPr>
          <w:rFonts w:ascii="仿宋_GB2312" w:eastAsia="仿宋_GB2312" w:hAnsi="宋体" w:hint="eastAsia"/>
          <w:bCs/>
          <w:spacing w:val="8"/>
          <w:sz w:val="32"/>
          <w:szCs w:val="32"/>
        </w:rPr>
        <w:t>南</w:t>
      </w:r>
      <w:r>
        <w:rPr>
          <w:rFonts w:ascii="仿宋_GB2312" w:eastAsia="仿宋_GB2312" w:hAnsi="宋体"/>
          <w:bCs/>
          <w:spacing w:val="8"/>
          <w:sz w:val="32"/>
          <w:szCs w:val="32"/>
        </w:rPr>
        <w:t>校区</w:t>
      </w:r>
      <w:r>
        <w:rPr>
          <w:rFonts w:ascii="仿宋_GB2312" w:eastAsia="仿宋_GB2312" w:hAnsi="宋体" w:hint="eastAsia"/>
          <w:bCs/>
          <w:spacing w:val="8"/>
          <w:sz w:val="32"/>
          <w:szCs w:val="32"/>
        </w:rPr>
        <w:t>羽毛球场</w:t>
      </w:r>
      <w:r>
        <w:rPr>
          <w:rFonts w:ascii="仿宋_GB2312" w:eastAsia="仿宋_GB2312" w:hAnsi="宋体"/>
          <w:bCs/>
          <w:spacing w:val="8"/>
          <w:sz w:val="32"/>
          <w:szCs w:val="32"/>
        </w:rPr>
        <w:t>维修改造项目</w:t>
      </w:r>
      <w:r>
        <w:rPr>
          <w:rFonts w:ascii="仿宋_GB2312" w:eastAsia="仿宋_GB2312" w:hAnsi="Calibri" w:hint="eastAsia"/>
          <w:bCs/>
          <w:sz w:val="32"/>
          <w:szCs w:val="32"/>
        </w:rPr>
        <w:t>比选应答表</w:t>
      </w:r>
      <w:bookmarkEnd w:id="36"/>
    </w:p>
    <w:bookmarkEnd w:id="35"/>
    <w:p w:rsidR="00E97079" w:rsidRDefault="00257D8C">
      <w:pPr>
        <w:spacing w:line="560" w:lineRule="exact"/>
        <w:ind w:firstLineChars="100" w:firstLine="320"/>
        <w:rPr>
          <w:rFonts w:ascii="仿宋_GB2312" w:eastAsia="仿宋_GB2312" w:hAnsi="Calibri"/>
          <w:sz w:val="32"/>
          <w:szCs w:val="32"/>
        </w:rPr>
      </w:pPr>
      <w:r>
        <w:rPr>
          <w:rFonts w:ascii="仿宋_GB2312" w:eastAsia="仿宋_GB2312" w:hAnsi="Calibri" w:hint="eastAsia"/>
          <w:sz w:val="32"/>
          <w:szCs w:val="32"/>
        </w:rPr>
        <w:t>响应单位（盖章）：               响应时间：  年  月  日</w:t>
      </w:r>
    </w:p>
    <w:tbl>
      <w:tblPr>
        <w:tblW w:w="9752" w:type="dxa"/>
        <w:tblInd w:w="137" w:type="dxa"/>
        <w:tblLook w:val="04A0" w:firstRow="1" w:lastRow="0" w:firstColumn="1" w:lastColumn="0" w:noHBand="0" w:noVBand="1"/>
      </w:tblPr>
      <w:tblGrid>
        <w:gridCol w:w="851"/>
        <w:gridCol w:w="2403"/>
        <w:gridCol w:w="2529"/>
        <w:gridCol w:w="2552"/>
        <w:gridCol w:w="1417"/>
      </w:tblGrid>
      <w:tr w:rsidR="00E97079">
        <w:trPr>
          <w:trHeight w:val="397"/>
        </w:trPr>
        <w:tc>
          <w:tcPr>
            <w:tcW w:w="851" w:type="dxa"/>
            <w:tcBorders>
              <w:top w:val="single" w:sz="4" w:space="0" w:color="auto"/>
              <w:left w:val="single" w:sz="4" w:space="0" w:color="auto"/>
              <w:bottom w:val="single" w:sz="4" w:space="0" w:color="auto"/>
              <w:right w:val="single" w:sz="4" w:space="0" w:color="auto"/>
            </w:tcBorders>
            <w:vAlign w:val="center"/>
          </w:tcPr>
          <w:p w:rsidR="00E97079" w:rsidRDefault="00257D8C">
            <w:pPr>
              <w:widowControl/>
              <w:jc w:val="center"/>
              <w:rPr>
                <w:rFonts w:ascii="仿宋_GB2312" w:eastAsia="仿宋_GB2312" w:hAnsi="宋体" w:cs="宋体"/>
                <w:b/>
                <w:bCs/>
                <w:color w:val="000000"/>
                <w:kern w:val="0"/>
                <w:sz w:val="24"/>
                <w:szCs w:val="24"/>
              </w:rPr>
            </w:pPr>
            <w:r>
              <w:rPr>
                <w:rFonts w:ascii="仿宋_GB2312" w:eastAsia="仿宋_GB2312" w:hAnsi="宋体" w:cs="宋体" w:hint="eastAsia"/>
                <w:b/>
                <w:bCs/>
                <w:color w:val="000000"/>
                <w:kern w:val="0"/>
                <w:sz w:val="24"/>
                <w:szCs w:val="24"/>
              </w:rPr>
              <w:t>序号</w:t>
            </w:r>
          </w:p>
        </w:tc>
        <w:tc>
          <w:tcPr>
            <w:tcW w:w="2403" w:type="dxa"/>
            <w:tcBorders>
              <w:top w:val="single" w:sz="4" w:space="0" w:color="auto"/>
              <w:left w:val="single" w:sz="4" w:space="0" w:color="auto"/>
              <w:bottom w:val="single" w:sz="4" w:space="0" w:color="auto"/>
              <w:right w:val="single" w:sz="4" w:space="0" w:color="auto"/>
            </w:tcBorders>
            <w:shd w:val="clear" w:color="auto" w:fill="auto"/>
            <w:vAlign w:val="center"/>
          </w:tcPr>
          <w:p w:rsidR="00E97079" w:rsidRDefault="00257D8C">
            <w:pPr>
              <w:widowControl/>
              <w:jc w:val="center"/>
              <w:rPr>
                <w:rFonts w:ascii="仿宋_GB2312" w:eastAsia="仿宋_GB2312" w:hAnsi="宋体" w:cs="宋体"/>
                <w:b/>
                <w:bCs/>
                <w:color w:val="000000"/>
                <w:kern w:val="0"/>
                <w:sz w:val="24"/>
                <w:szCs w:val="24"/>
              </w:rPr>
            </w:pPr>
            <w:bookmarkStart w:id="37" w:name="_Hlk71540372"/>
            <w:r>
              <w:rPr>
                <w:rFonts w:ascii="仿宋_GB2312" w:eastAsia="仿宋_GB2312" w:hAnsi="宋体" w:cs="宋体" w:hint="eastAsia"/>
                <w:b/>
                <w:bCs/>
                <w:color w:val="000000"/>
                <w:kern w:val="0"/>
                <w:sz w:val="24"/>
                <w:szCs w:val="24"/>
              </w:rPr>
              <w:t>内容</w:t>
            </w:r>
          </w:p>
        </w:tc>
        <w:tc>
          <w:tcPr>
            <w:tcW w:w="2529" w:type="dxa"/>
            <w:tcBorders>
              <w:top w:val="single" w:sz="4" w:space="0" w:color="auto"/>
              <w:left w:val="nil"/>
              <w:bottom w:val="single" w:sz="4" w:space="0" w:color="auto"/>
              <w:right w:val="single" w:sz="4" w:space="0" w:color="auto"/>
            </w:tcBorders>
            <w:vAlign w:val="center"/>
          </w:tcPr>
          <w:p w:rsidR="00E97079" w:rsidRDefault="00257D8C">
            <w:pPr>
              <w:widowControl/>
              <w:jc w:val="center"/>
              <w:rPr>
                <w:rFonts w:ascii="仿宋_GB2312" w:eastAsia="仿宋_GB2312" w:hAnsi="宋体" w:cs="宋体"/>
                <w:b/>
                <w:bCs/>
                <w:color w:val="000000"/>
                <w:kern w:val="0"/>
                <w:sz w:val="24"/>
                <w:szCs w:val="24"/>
              </w:rPr>
            </w:pPr>
            <w:r>
              <w:rPr>
                <w:rFonts w:ascii="仿宋_GB2312" w:eastAsia="仿宋_GB2312" w:hAnsi="宋体" w:cs="宋体" w:hint="eastAsia"/>
                <w:b/>
                <w:bCs/>
                <w:color w:val="000000"/>
                <w:kern w:val="0"/>
                <w:sz w:val="24"/>
                <w:szCs w:val="24"/>
              </w:rPr>
              <w:t>要求</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E97079" w:rsidRDefault="00257D8C">
            <w:pPr>
              <w:widowControl/>
              <w:jc w:val="center"/>
              <w:rPr>
                <w:rFonts w:ascii="仿宋_GB2312" w:eastAsia="仿宋_GB2312" w:hAnsi="宋体" w:cs="宋体"/>
                <w:b/>
                <w:bCs/>
                <w:color w:val="000000"/>
                <w:kern w:val="0"/>
                <w:sz w:val="24"/>
                <w:szCs w:val="24"/>
              </w:rPr>
            </w:pPr>
            <w:r>
              <w:rPr>
                <w:rFonts w:ascii="仿宋_GB2312" w:eastAsia="仿宋_GB2312" w:hAnsi="宋体" w:cs="宋体" w:hint="eastAsia"/>
                <w:b/>
                <w:bCs/>
                <w:color w:val="000000"/>
                <w:kern w:val="0"/>
                <w:sz w:val="24"/>
                <w:szCs w:val="24"/>
              </w:rPr>
              <w:t>应答</w:t>
            </w:r>
          </w:p>
        </w:tc>
        <w:tc>
          <w:tcPr>
            <w:tcW w:w="1417" w:type="dxa"/>
            <w:tcBorders>
              <w:top w:val="single" w:sz="4" w:space="0" w:color="auto"/>
              <w:left w:val="nil"/>
              <w:bottom w:val="single" w:sz="4" w:space="0" w:color="auto"/>
              <w:right w:val="single" w:sz="4" w:space="0" w:color="auto"/>
            </w:tcBorders>
            <w:shd w:val="clear" w:color="auto" w:fill="auto"/>
            <w:vAlign w:val="center"/>
          </w:tcPr>
          <w:p w:rsidR="00E97079" w:rsidRDefault="00257D8C">
            <w:pPr>
              <w:widowControl/>
              <w:jc w:val="center"/>
              <w:rPr>
                <w:rFonts w:ascii="仿宋_GB2312" w:eastAsia="仿宋_GB2312" w:hAnsi="宋体" w:cs="宋体"/>
                <w:b/>
                <w:bCs/>
                <w:color w:val="000000"/>
                <w:kern w:val="0"/>
                <w:sz w:val="24"/>
                <w:szCs w:val="24"/>
              </w:rPr>
            </w:pPr>
            <w:r>
              <w:rPr>
                <w:rFonts w:ascii="仿宋_GB2312" w:eastAsia="仿宋_GB2312" w:hAnsi="宋体" w:cs="宋体" w:hint="eastAsia"/>
                <w:b/>
                <w:bCs/>
                <w:color w:val="000000"/>
                <w:kern w:val="0"/>
                <w:sz w:val="24"/>
                <w:szCs w:val="24"/>
              </w:rPr>
              <w:t>备注</w:t>
            </w:r>
          </w:p>
        </w:tc>
      </w:tr>
      <w:tr w:rsidR="00E97079">
        <w:trPr>
          <w:trHeight w:val="397"/>
        </w:trPr>
        <w:tc>
          <w:tcPr>
            <w:tcW w:w="851" w:type="dxa"/>
            <w:tcBorders>
              <w:top w:val="single" w:sz="4" w:space="0" w:color="auto"/>
              <w:left w:val="single" w:sz="4" w:space="0" w:color="auto"/>
              <w:bottom w:val="single" w:sz="4" w:space="0" w:color="auto"/>
              <w:right w:val="single" w:sz="4" w:space="0" w:color="auto"/>
            </w:tcBorders>
            <w:vAlign w:val="center"/>
          </w:tcPr>
          <w:p w:rsidR="00E97079" w:rsidRDefault="00E97079">
            <w:pPr>
              <w:widowControl/>
              <w:jc w:val="center"/>
              <w:rPr>
                <w:rFonts w:ascii="仿宋_GB2312" w:eastAsia="仿宋_GB2312" w:hAnsi="宋体" w:cs="宋体"/>
                <w:color w:val="000000"/>
                <w:kern w:val="0"/>
                <w:sz w:val="24"/>
                <w:szCs w:val="24"/>
              </w:rPr>
            </w:pPr>
          </w:p>
        </w:tc>
        <w:tc>
          <w:tcPr>
            <w:tcW w:w="2403" w:type="dxa"/>
            <w:tcBorders>
              <w:top w:val="single" w:sz="4" w:space="0" w:color="auto"/>
              <w:left w:val="single" w:sz="4" w:space="0" w:color="auto"/>
              <w:bottom w:val="single" w:sz="4" w:space="0" w:color="auto"/>
              <w:right w:val="single" w:sz="4" w:space="0" w:color="auto"/>
            </w:tcBorders>
            <w:shd w:val="clear" w:color="auto" w:fill="auto"/>
            <w:vAlign w:val="center"/>
          </w:tcPr>
          <w:p w:rsidR="00E97079" w:rsidRDefault="00257D8C">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技术要求</w:t>
            </w:r>
          </w:p>
        </w:tc>
        <w:tc>
          <w:tcPr>
            <w:tcW w:w="2529" w:type="dxa"/>
            <w:tcBorders>
              <w:top w:val="single" w:sz="4" w:space="0" w:color="auto"/>
              <w:left w:val="nil"/>
              <w:bottom w:val="single" w:sz="4" w:space="0" w:color="auto"/>
              <w:right w:val="single" w:sz="4" w:space="0" w:color="auto"/>
            </w:tcBorders>
            <w:vAlign w:val="center"/>
          </w:tcPr>
          <w:p w:rsidR="00E97079" w:rsidRDefault="00E97079">
            <w:pPr>
              <w:widowControl/>
              <w:jc w:val="center"/>
              <w:rPr>
                <w:rFonts w:ascii="仿宋_GB2312" w:eastAsia="仿宋_GB2312" w:hAnsi="宋体" w:cs="宋体"/>
                <w:color w:val="000000"/>
                <w:kern w:val="0"/>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E97079" w:rsidRDefault="00E97079">
            <w:pPr>
              <w:widowControl/>
              <w:jc w:val="center"/>
              <w:rPr>
                <w:rFonts w:ascii="仿宋_GB2312" w:eastAsia="仿宋_GB2312" w:hAnsi="宋体" w:cs="宋体"/>
                <w:color w:val="000000"/>
                <w:kern w:val="0"/>
                <w:sz w:val="24"/>
                <w:szCs w:val="24"/>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E97079" w:rsidRDefault="00E97079">
            <w:pPr>
              <w:widowControl/>
              <w:jc w:val="center"/>
              <w:rPr>
                <w:rFonts w:ascii="仿宋_GB2312" w:eastAsia="仿宋_GB2312" w:hAnsi="宋体" w:cs="宋体"/>
                <w:color w:val="000000"/>
                <w:kern w:val="0"/>
                <w:sz w:val="24"/>
                <w:szCs w:val="24"/>
              </w:rPr>
            </w:pPr>
          </w:p>
        </w:tc>
      </w:tr>
      <w:tr w:rsidR="00E97079">
        <w:trPr>
          <w:trHeight w:val="397"/>
        </w:trPr>
        <w:tc>
          <w:tcPr>
            <w:tcW w:w="851" w:type="dxa"/>
            <w:tcBorders>
              <w:top w:val="single" w:sz="4" w:space="0" w:color="auto"/>
              <w:left w:val="single" w:sz="4" w:space="0" w:color="auto"/>
              <w:bottom w:val="single" w:sz="4" w:space="0" w:color="auto"/>
              <w:right w:val="single" w:sz="4" w:space="0" w:color="auto"/>
            </w:tcBorders>
            <w:vAlign w:val="center"/>
          </w:tcPr>
          <w:p w:rsidR="00E97079" w:rsidRDefault="00E97079">
            <w:pPr>
              <w:widowControl/>
              <w:jc w:val="center"/>
              <w:rPr>
                <w:rFonts w:ascii="仿宋_GB2312" w:eastAsia="仿宋_GB2312" w:hAnsi="宋体" w:cs="宋体"/>
                <w:color w:val="000000"/>
                <w:kern w:val="0"/>
                <w:sz w:val="24"/>
                <w:szCs w:val="24"/>
              </w:rPr>
            </w:pPr>
          </w:p>
        </w:tc>
        <w:tc>
          <w:tcPr>
            <w:tcW w:w="2403" w:type="dxa"/>
            <w:tcBorders>
              <w:top w:val="single" w:sz="4" w:space="0" w:color="auto"/>
              <w:left w:val="single" w:sz="4" w:space="0" w:color="auto"/>
              <w:bottom w:val="single" w:sz="4" w:space="0" w:color="auto"/>
              <w:right w:val="single" w:sz="4" w:space="0" w:color="auto"/>
            </w:tcBorders>
            <w:shd w:val="clear" w:color="auto" w:fill="auto"/>
            <w:vAlign w:val="center"/>
          </w:tcPr>
          <w:p w:rsidR="00E97079" w:rsidRDefault="00257D8C">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商务要务</w:t>
            </w:r>
          </w:p>
        </w:tc>
        <w:tc>
          <w:tcPr>
            <w:tcW w:w="2529" w:type="dxa"/>
            <w:tcBorders>
              <w:top w:val="single" w:sz="4" w:space="0" w:color="auto"/>
              <w:left w:val="nil"/>
              <w:bottom w:val="single" w:sz="4" w:space="0" w:color="auto"/>
              <w:right w:val="single" w:sz="4" w:space="0" w:color="auto"/>
            </w:tcBorders>
            <w:vAlign w:val="center"/>
          </w:tcPr>
          <w:p w:rsidR="00E97079" w:rsidRDefault="00E97079">
            <w:pPr>
              <w:widowControl/>
              <w:jc w:val="center"/>
              <w:rPr>
                <w:rFonts w:ascii="仿宋_GB2312" w:eastAsia="仿宋_GB2312" w:hAnsi="宋体" w:cs="宋体"/>
                <w:color w:val="000000"/>
                <w:kern w:val="0"/>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E97079" w:rsidRDefault="00E97079">
            <w:pPr>
              <w:widowControl/>
              <w:jc w:val="center"/>
              <w:rPr>
                <w:rFonts w:ascii="仿宋_GB2312" w:eastAsia="仿宋_GB2312" w:hAnsi="宋体" w:cs="宋体"/>
                <w:color w:val="000000"/>
                <w:kern w:val="0"/>
                <w:sz w:val="24"/>
                <w:szCs w:val="24"/>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E97079" w:rsidRDefault="00E97079">
            <w:pPr>
              <w:widowControl/>
              <w:jc w:val="center"/>
              <w:rPr>
                <w:rFonts w:ascii="仿宋_GB2312" w:eastAsia="仿宋_GB2312" w:hAnsi="宋体" w:cs="宋体"/>
                <w:color w:val="000000"/>
                <w:kern w:val="0"/>
                <w:sz w:val="24"/>
                <w:szCs w:val="24"/>
              </w:rPr>
            </w:pPr>
          </w:p>
        </w:tc>
      </w:tr>
      <w:tr w:rsidR="00E97079">
        <w:trPr>
          <w:trHeight w:val="397"/>
        </w:trPr>
        <w:tc>
          <w:tcPr>
            <w:tcW w:w="851" w:type="dxa"/>
            <w:tcBorders>
              <w:top w:val="single" w:sz="4" w:space="0" w:color="auto"/>
              <w:left w:val="single" w:sz="4" w:space="0" w:color="auto"/>
              <w:bottom w:val="single" w:sz="4" w:space="0" w:color="auto"/>
              <w:right w:val="single" w:sz="4" w:space="0" w:color="auto"/>
            </w:tcBorders>
            <w:vAlign w:val="center"/>
          </w:tcPr>
          <w:p w:rsidR="00E97079" w:rsidRDefault="00E97079">
            <w:pPr>
              <w:widowControl/>
              <w:jc w:val="center"/>
              <w:rPr>
                <w:rFonts w:ascii="仿宋_GB2312" w:eastAsia="仿宋_GB2312" w:hAnsi="宋体" w:cs="宋体"/>
                <w:color w:val="000000"/>
                <w:kern w:val="0"/>
                <w:sz w:val="24"/>
                <w:szCs w:val="24"/>
              </w:rPr>
            </w:pPr>
          </w:p>
        </w:tc>
        <w:tc>
          <w:tcPr>
            <w:tcW w:w="2403" w:type="dxa"/>
            <w:tcBorders>
              <w:top w:val="single" w:sz="4" w:space="0" w:color="auto"/>
              <w:left w:val="single" w:sz="4" w:space="0" w:color="auto"/>
              <w:bottom w:val="single" w:sz="4" w:space="0" w:color="auto"/>
              <w:right w:val="single" w:sz="4" w:space="0" w:color="auto"/>
            </w:tcBorders>
            <w:shd w:val="clear" w:color="auto" w:fill="auto"/>
            <w:vAlign w:val="center"/>
          </w:tcPr>
          <w:p w:rsidR="00E97079" w:rsidRDefault="00257D8C">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注意事项</w:t>
            </w:r>
          </w:p>
        </w:tc>
        <w:tc>
          <w:tcPr>
            <w:tcW w:w="2529" w:type="dxa"/>
            <w:tcBorders>
              <w:top w:val="single" w:sz="4" w:space="0" w:color="auto"/>
              <w:left w:val="nil"/>
              <w:bottom w:val="single" w:sz="4" w:space="0" w:color="auto"/>
              <w:right w:val="single" w:sz="4" w:space="0" w:color="auto"/>
            </w:tcBorders>
            <w:vAlign w:val="center"/>
          </w:tcPr>
          <w:p w:rsidR="00E97079" w:rsidRDefault="00E97079">
            <w:pPr>
              <w:widowControl/>
              <w:jc w:val="center"/>
              <w:rPr>
                <w:rFonts w:ascii="仿宋_GB2312" w:eastAsia="仿宋_GB2312" w:hAnsi="宋体" w:cs="宋体"/>
                <w:color w:val="000000"/>
                <w:kern w:val="0"/>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E97079" w:rsidRDefault="00E97079">
            <w:pPr>
              <w:widowControl/>
              <w:jc w:val="center"/>
              <w:rPr>
                <w:rFonts w:ascii="仿宋_GB2312" w:eastAsia="仿宋_GB2312" w:hAnsi="宋体" w:cs="宋体"/>
                <w:color w:val="000000"/>
                <w:kern w:val="0"/>
                <w:sz w:val="24"/>
                <w:szCs w:val="24"/>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E97079" w:rsidRDefault="00E97079">
            <w:pPr>
              <w:widowControl/>
              <w:jc w:val="center"/>
              <w:rPr>
                <w:rFonts w:ascii="仿宋_GB2312" w:eastAsia="仿宋_GB2312" w:hAnsi="宋体" w:cs="宋体"/>
                <w:color w:val="000000"/>
                <w:kern w:val="0"/>
                <w:sz w:val="24"/>
                <w:szCs w:val="24"/>
              </w:rPr>
            </w:pPr>
          </w:p>
        </w:tc>
      </w:tr>
      <w:tr w:rsidR="00E97079">
        <w:trPr>
          <w:trHeight w:val="397"/>
        </w:trPr>
        <w:tc>
          <w:tcPr>
            <w:tcW w:w="851" w:type="dxa"/>
            <w:tcBorders>
              <w:top w:val="single" w:sz="4" w:space="0" w:color="auto"/>
              <w:left w:val="single" w:sz="4" w:space="0" w:color="auto"/>
              <w:bottom w:val="single" w:sz="4" w:space="0" w:color="auto"/>
              <w:right w:val="single" w:sz="4" w:space="0" w:color="auto"/>
            </w:tcBorders>
            <w:vAlign w:val="center"/>
          </w:tcPr>
          <w:p w:rsidR="00E97079" w:rsidRDefault="00E97079">
            <w:pPr>
              <w:widowControl/>
              <w:jc w:val="center"/>
              <w:rPr>
                <w:rFonts w:ascii="仿宋_GB2312" w:eastAsia="仿宋_GB2312" w:hAnsi="宋体" w:cs="宋体"/>
                <w:color w:val="000000"/>
                <w:kern w:val="0"/>
                <w:sz w:val="24"/>
                <w:szCs w:val="24"/>
              </w:rPr>
            </w:pPr>
          </w:p>
        </w:tc>
        <w:tc>
          <w:tcPr>
            <w:tcW w:w="2403" w:type="dxa"/>
            <w:tcBorders>
              <w:top w:val="single" w:sz="4" w:space="0" w:color="auto"/>
              <w:left w:val="single" w:sz="4" w:space="0" w:color="auto"/>
              <w:bottom w:val="single" w:sz="4" w:space="0" w:color="auto"/>
              <w:right w:val="single" w:sz="4" w:space="0" w:color="auto"/>
            </w:tcBorders>
            <w:shd w:val="clear" w:color="auto" w:fill="auto"/>
            <w:vAlign w:val="center"/>
          </w:tcPr>
          <w:p w:rsidR="00E97079" w:rsidRDefault="00257D8C">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其他</w:t>
            </w:r>
          </w:p>
        </w:tc>
        <w:tc>
          <w:tcPr>
            <w:tcW w:w="2529" w:type="dxa"/>
            <w:tcBorders>
              <w:top w:val="single" w:sz="4" w:space="0" w:color="auto"/>
              <w:left w:val="nil"/>
              <w:bottom w:val="single" w:sz="4" w:space="0" w:color="auto"/>
              <w:right w:val="single" w:sz="4" w:space="0" w:color="auto"/>
            </w:tcBorders>
            <w:vAlign w:val="center"/>
          </w:tcPr>
          <w:p w:rsidR="00E97079" w:rsidRDefault="00E97079">
            <w:pPr>
              <w:widowControl/>
              <w:jc w:val="center"/>
              <w:rPr>
                <w:rFonts w:ascii="仿宋_GB2312" w:eastAsia="仿宋_GB2312" w:hAnsi="宋体" w:cs="宋体"/>
                <w:color w:val="000000"/>
                <w:kern w:val="0"/>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E97079" w:rsidRDefault="00E97079">
            <w:pPr>
              <w:widowControl/>
              <w:jc w:val="center"/>
              <w:rPr>
                <w:rFonts w:ascii="仿宋_GB2312" w:eastAsia="仿宋_GB2312" w:hAnsi="宋体" w:cs="宋体"/>
                <w:color w:val="000000"/>
                <w:kern w:val="0"/>
                <w:sz w:val="24"/>
                <w:szCs w:val="24"/>
              </w:rPr>
            </w:pPr>
          </w:p>
        </w:tc>
        <w:tc>
          <w:tcPr>
            <w:tcW w:w="1417" w:type="dxa"/>
            <w:tcBorders>
              <w:top w:val="single" w:sz="4" w:space="0" w:color="auto"/>
              <w:left w:val="nil"/>
              <w:bottom w:val="single" w:sz="4" w:space="0" w:color="auto"/>
              <w:right w:val="single" w:sz="4" w:space="0" w:color="auto"/>
            </w:tcBorders>
            <w:shd w:val="clear" w:color="auto" w:fill="auto"/>
            <w:vAlign w:val="center"/>
          </w:tcPr>
          <w:p w:rsidR="00E97079" w:rsidRDefault="00E97079">
            <w:pPr>
              <w:widowControl/>
              <w:jc w:val="center"/>
              <w:rPr>
                <w:rFonts w:ascii="仿宋_GB2312" w:eastAsia="仿宋_GB2312" w:hAnsi="宋体" w:cs="宋体"/>
                <w:color w:val="000000"/>
                <w:kern w:val="0"/>
                <w:sz w:val="24"/>
                <w:szCs w:val="24"/>
              </w:rPr>
            </w:pPr>
          </w:p>
        </w:tc>
      </w:tr>
    </w:tbl>
    <w:bookmarkEnd w:id="37"/>
    <w:p w:rsidR="00E97079" w:rsidRDefault="00257D8C" w:rsidP="00DF3352">
      <w:pPr>
        <w:spacing w:line="560" w:lineRule="exact"/>
        <w:ind w:firstLineChars="200" w:firstLine="643"/>
        <w:rPr>
          <w:rFonts w:ascii="仿宋_GB2312" w:eastAsia="仿宋_GB2312" w:hAnsi="宋体"/>
          <w:b/>
          <w:bCs/>
          <w:sz w:val="32"/>
          <w:szCs w:val="32"/>
        </w:rPr>
      </w:pPr>
      <w:r>
        <w:rPr>
          <w:rFonts w:ascii="仿宋_GB2312" w:eastAsia="仿宋_GB2312" w:hAnsi="宋体" w:hint="eastAsia"/>
          <w:b/>
          <w:bCs/>
          <w:sz w:val="32"/>
          <w:szCs w:val="32"/>
        </w:rPr>
        <w:t>填表说明：</w:t>
      </w:r>
      <w:r>
        <w:rPr>
          <w:rFonts w:ascii="仿宋_GB2312" w:eastAsia="仿宋_GB2312" w:hAnsi="宋体" w:hint="eastAsia"/>
          <w:sz w:val="32"/>
          <w:szCs w:val="32"/>
        </w:rPr>
        <w:t>表中的“应答”，可填写“完全响应”，也可以复制粘贴相应的内容。</w:t>
      </w:r>
    </w:p>
    <w:p w:rsidR="00E97079" w:rsidRDefault="00257D8C" w:rsidP="00DF3352">
      <w:pPr>
        <w:spacing w:line="560" w:lineRule="exact"/>
        <w:ind w:firstLineChars="200" w:firstLine="643"/>
        <w:rPr>
          <w:rFonts w:ascii="仿宋_GB2312" w:eastAsia="仿宋_GB2312" w:hAnsi="宋体"/>
          <w:b/>
          <w:sz w:val="32"/>
          <w:szCs w:val="32"/>
        </w:rPr>
      </w:pPr>
      <w:r>
        <w:rPr>
          <w:rFonts w:ascii="仿宋_GB2312" w:eastAsia="仿宋_GB2312" w:hAnsi="Calibri"/>
          <w:b/>
          <w:sz w:val="32"/>
          <w:szCs w:val="32"/>
        </w:rPr>
        <w:t>7</w:t>
      </w:r>
      <w:r>
        <w:rPr>
          <w:rFonts w:ascii="仿宋_GB2312" w:eastAsia="仿宋_GB2312" w:hAnsi="Calibri" w:hint="eastAsia"/>
          <w:b/>
          <w:sz w:val="32"/>
          <w:szCs w:val="32"/>
        </w:rPr>
        <w:t>.</w:t>
      </w:r>
      <w:r>
        <w:rPr>
          <w:rFonts w:ascii="仿宋_GB2312" w:eastAsia="仿宋_GB2312" w:hAnsi="宋体" w:hint="eastAsia"/>
          <w:b/>
          <w:sz w:val="32"/>
          <w:szCs w:val="32"/>
        </w:rPr>
        <w:t>售后服务承诺函（按以下格式）：</w:t>
      </w:r>
    </w:p>
    <w:p w:rsidR="00E97079" w:rsidRDefault="00257D8C">
      <w:pPr>
        <w:widowControl/>
        <w:spacing w:line="560" w:lineRule="exact"/>
        <w:jc w:val="left"/>
        <w:rPr>
          <w:rFonts w:ascii="仿宋_GB2312" w:eastAsia="仿宋_GB2312" w:hAnsi="Calibri"/>
          <w:kern w:val="0"/>
          <w:sz w:val="32"/>
          <w:szCs w:val="32"/>
        </w:rPr>
      </w:pPr>
      <w:r>
        <w:rPr>
          <w:rFonts w:ascii="仿宋_GB2312" w:eastAsia="仿宋_GB2312" w:hAnsi="Calibri" w:hint="eastAsia"/>
          <w:sz w:val="32"/>
          <w:szCs w:val="32"/>
        </w:rPr>
        <w:t>致攀枝花市经贸旅游学校：</w:t>
      </w:r>
    </w:p>
    <w:p w:rsidR="00E97079" w:rsidRDefault="00257D8C">
      <w:pPr>
        <w:widowControl/>
        <w:spacing w:line="560" w:lineRule="exact"/>
        <w:ind w:firstLineChars="200" w:firstLine="640"/>
        <w:jc w:val="left"/>
        <w:rPr>
          <w:rFonts w:ascii="仿宋_GB2312" w:eastAsia="仿宋_GB2312"/>
          <w:sz w:val="32"/>
          <w:szCs w:val="32"/>
        </w:rPr>
      </w:pPr>
      <w:r>
        <w:rPr>
          <w:rFonts w:ascii="仿宋_GB2312" w:eastAsia="仿宋_GB2312" w:hint="eastAsia"/>
          <w:sz w:val="32"/>
          <w:szCs w:val="32"/>
        </w:rPr>
        <w:t>我方自愿参与贵校</w:t>
      </w:r>
      <w:r>
        <w:rPr>
          <w:rFonts w:ascii="仿宋_GB2312" w:eastAsia="仿宋_GB2312" w:hAnsi="宋体"/>
          <w:bCs/>
          <w:spacing w:val="8"/>
          <w:sz w:val="32"/>
          <w:szCs w:val="32"/>
        </w:rPr>
        <w:t>江</w:t>
      </w:r>
      <w:r>
        <w:rPr>
          <w:rFonts w:ascii="仿宋_GB2312" w:eastAsia="仿宋_GB2312" w:hAnsi="宋体" w:hint="eastAsia"/>
          <w:bCs/>
          <w:spacing w:val="8"/>
          <w:sz w:val="32"/>
          <w:szCs w:val="32"/>
        </w:rPr>
        <w:t>南</w:t>
      </w:r>
      <w:r>
        <w:rPr>
          <w:rFonts w:ascii="仿宋_GB2312" w:eastAsia="仿宋_GB2312" w:hAnsi="宋体"/>
          <w:bCs/>
          <w:spacing w:val="8"/>
          <w:sz w:val="32"/>
          <w:szCs w:val="32"/>
        </w:rPr>
        <w:t>校区</w:t>
      </w:r>
      <w:r>
        <w:rPr>
          <w:rFonts w:ascii="仿宋_GB2312" w:eastAsia="仿宋_GB2312" w:hAnsi="宋体" w:hint="eastAsia"/>
          <w:bCs/>
          <w:spacing w:val="8"/>
          <w:sz w:val="32"/>
          <w:szCs w:val="32"/>
        </w:rPr>
        <w:t>羽毛球场</w:t>
      </w:r>
      <w:r>
        <w:rPr>
          <w:rFonts w:ascii="仿宋_GB2312" w:eastAsia="仿宋_GB2312" w:hAnsi="宋体"/>
          <w:bCs/>
          <w:spacing w:val="8"/>
          <w:sz w:val="32"/>
          <w:szCs w:val="32"/>
        </w:rPr>
        <w:t>维修改造项目</w:t>
      </w:r>
      <w:r>
        <w:rPr>
          <w:rFonts w:ascii="仿宋_GB2312" w:eastAsia="仿宋_GB2312" w:hint="eastAsia"/>
          <w:sz w:val="32"/>
          <w:szCs w:val="32"/>
        </w:rPr>
        <w:t>的比选，我方一旦中选，将按本次比选要求提供售后的服务，</w:t>
      </w:r>
      <w:proofErr w:type="gramStart"/>
      <w:r>
        <w:rPr>
          <w:rFonts w:ascii="仿宋_GB2312" w:eastAsia="仿宋_GB2312" w:hint="eastAsia"/>
          <w:sz w:val="32"/>
          <w:szCs w:val="32"/>
        </w:rPr>
        <w:t>现承诺</w:t>
      </w:r>
      <w:proofErr w:type="gramEnd"/>
      <w:r>
        <w:rPr>
          <w:rFonts w:ascii="仿宋_GB2312" w:eastAsia="仿宋_GB2312" w:hint="eastAsia"/>
          <w:sz w:val="32"/>
          <w:szCs w:val="32"/>
        </w:rPr>
        <w:t>如下：</w:t>
      </w:r>
    </w:p>
    <w:p w:rsidR="00E97079" w:rsidRDefault="00257D8C">
      <w:pPr>
        <w:widowControl/>
        <w:spacing w:line="560" w:lineRule="exact"/>
        <w:ind w:firstLineChars="200" w:firstLine="640"/>
        <w:jc w:val="left"/>
        <w:rPr>
          <w:rFonts w:ascii="仿宋_GB2312" w:eastAsia="仿宋_GB2312"/>
          <w:sz w:val="32"/>
          <w:szCs w:val="32"/>
        </w:rPr>
      </w:pPr>
      <w:r>
        <w:rPr>
          <w:rFonts w:ascii="仿宋_GB2312" w:eastAsia="仿宋_GB2312" w:hint="eastAsia"/>
          <w:sz w:val="32"/>
          <w:szCs w:val="32"/>
        </w:rPr>
        <w:t>（1）严格按《比选公告》及附件和合同规定提供维修改造施工,使用合格材料，绝不弄虚作假，按照要求时间如期完工。</w:t>
      </w:r>
    </w:p>
    <w:p w:rsidR="00E97079" w:rsidRDefault="00257D8C">
      <w:pPr>
        <w:widowControl/>
        <w:spacing w:line="560" w:lineRule="exact"/>
        <w:ind w:firstLineChars="200" w:firstLine="640"/>
        <w:jc w:val="left"/>
        <w:rPr>
          <w:rFonts w:ascii="仿宋_GB2312" w:eastAsia="仿宋_GB2312"/>
          <w:sz w:val="32"/>
          <w:szCs w:val="32"/>
        </w:rPr>
      </w:pPr>
      <w:r>
        <w:rPr>
          <w:rFonts w:ascii="仿宋_GB2312" w:eastAsia="仿宋_GB2312" w:hint="eastAsia"/>
          <w:sz w:val="32"/>
          <w:szCs w:val="32"/>
        </w:rPr>
        <w:t>（2）在工程竣工后提供高效售后服务，凡质</w:t>
      </w:r>
      <w:proofErr w:type="gramStart"/>
      <w:r>
        <w:rPr>
          <w:rFonts w:ascii="仿宋_GB2312" w:eastAsia="仿宋_GB2312" w:hint="eastAsia"/>
          <w:sz w:val="32"/>
          <w:szCs w:val="32"/>
        </w:rPr>
        <w:t>保范围</w:t>
      </w:r>
      <w:proofErr w:type="gramEnd"/>
      <w:r>
        <w:rPr>
          <w:rFonts w:ascii="仿宋_GB2312" w:eastAsia="仿宋_GB2312" w:hint="eastAsia"/>
          <w:sz w:val="32"/>
          <w:szCs w:val="32"/>
        </w:rPr>
        <w:t>内的问题均及时免费修复，修复不能达到预期效果的则予以免费返工重做。</w:t>
      </w:r>
    </w:p>
    <w:p w:rsidR="00E97079" w:rsidRDefault="00257D8C">
      <w:pPr>
        <w:widowControl/>
        <w:spacing w:line="560" w:lineRule="exact"/>
        <w:ind w:firstLineChars="200" w:firstLine="640"/>
        <w:jc w:val="left"/>
        <w:rPr>
          <w:rFonts w:ascii="仿宋_GB2312" w:eastAsia="仿宋_GB2312"/>
          <w:sz w:val="32"/>
          <w:szCs w:val="32"/>
        </w:rPr>
      </w:pPr>
      <w:r>
        <w:rPr>
          <w:rFonts w:ascii="仿宋_GB2312" w:eastAsia="仿宋_GB2312" w:hint="eastAsia"/>
          <w:sz w:val="32"/>
          <w:szCs w:val="32"/>
        </w:rPr>
        <w:t>（3）</w:t>
      </w:r>
      <w:r>
        <w:rPr>
          <w:rFonts w:ascii="仿宋_GB2312" w:eastAsia="仿宋_GB2312" w:hint="eastAsia"/>
          <w:b/>
          <w:bCs/>
          <w:sz w:val="32"/>
          <w:szCs w:val="32"/>
        </w:rPr>
        <w:t>我方</w:t>
      </w:r>
      <w:bookmarkStart w:id="38" w:name="_Hlk73527007"/>
      <w:r>
        <w:rPr>
          <w:rFonts w:ascii="仿宋_GB2312" w:eastAsia="仿宋_GB2312" w:hint="eastAsia"/>
          <w:b/>
          <w:bCs/>
          <w:sz w:val="32"/>
          <w:szCs w:val="32"/>
        </w:rPr>
        <w:t>具备本地化质量保修服务的条件和能力</w:t>
      </w:r>
      <w:bookmarkEnd w:id="38"/>
      <w:r>
        <w:rPr>
          <w:rFonts w:ascii="仿宋_GB2312" w:eastAsia="仿宋_GB2312" w:hint="eastAsia"/>
          <w:b/>
          <w:bCs/>
          <w:sz w:val="32"/>
          <w:szCs w:val="32"/>
        </w:rPr>
        <w:t>，</w:t>
      </w:r>
      <w:r>
        <w:rPr>
          <w:rFonts w:ascii="仿宋_GB2312" w:eastAsia="仿宋_GB2312" w:hAnsi="Calibri" w:hint="eastAsia"/>
          <w:sz w:val="32"/>
          <w:szCs w:val="32"/>
        </w:rPr>
        <w:t>有专人负责，电话24小时畅通，</w:t>
      </w:r>
      <w:r>
        <w:rPr>
          <w:rFonts w:ascii="仿宋_GB2312" w:eastAsia="仿宋_GB2312" w:hint="eastAsia"/>
          <w:sz w:val="32"/>
          <w:szCs w:val="32"/>
        </w:rPr>
        <w:t>能够做到及时、高效的售后质保服务响应。</w:t>
      </w:r>
    </w:p>
    <w:p w:rsidR="00E97079" w:rsidRDefault="00257D8C">
      <w:pPr>
        <w:widowControl/>
        <w:spacing w:line="560" w:lineRule="exact"/>
        <w:ind w:firstLineChars="200" w:firstLine="640"/>
        <w:jc w:val="left"/>
        <w:rPr>
          <w:rFonts w:ascii="仿宋_GB2312" w:eastAsia="仿宋_GB2312"/>
          <w:sz w:val="32"/>
          <w:szCs w:val="32"/>
        </w:rPr>
      </w:pPr>
      <w:r>
        <w:rPr>
          <w:rFonts w:ascii="仿宋_GB2312" w:eastAsia="仿宋_GB2312" w:hint="eastAsia"/>
          <w:sz w:val="32"/>
          <w:szCs w:val="32"/>
        </w:rPr>
        <w:t>以上承诺具有法律效率，我方在合同履行中如有违背，由此所致的一切责任均由我方承担。</w:t>
      </w:r>
    </w:p>
    <w:p w:rsidR="00E97079" w:rsidRDefault="00E97079">
      <w:pPr>
        <w:widowControl/>
        <w:spacing w:line="560" w:lineRule="exact"/>
        <w:jc w:val="left"/>
        <w:rPr>
          <w:rFonts w:ascii="仿宋_GB2312" w:eastAsia="仿宋_GB2312"/>
          <w:sz w:val="32"/>
          <w:szCs w:val="32"/>
        </w:rPr>
      </w:pPr>
    </w:p>
    <w:p w:rsidR="00E97079" w:rsidRDefault="00257D8C">
      <w:pPr>
        <w:widowControl/>
        <w:spacing w:line="560" w:lineRule="exact"/>
        <w:ind w:firstLineChars="1800" w:firstLine="5760"/>
        <w:jc w:val="left"/>
        <w:rPr>
          <w:rFonts w:ascii="仿宋_GB2312" w:eastAsia="仿宋_GB2312"/>
          <w:kern w:val="0"/>
          <w:sz w:val="32"/>
          <w:szCs w:val="32"/>
        </w:rPr>
      </w:pPr>
      <w:r>
        <w:rPr>
          <w:rFonts w:ascii="仿宋_GB2312" w:eastAsia="仿宋_GB2312" w:hint="eastAsia"/>
          <w:sz w:val="32"/>
          <w:szCs w:val="32"/>
        </w:rPr>
        <w:t>承诺单位：（盖章）</w:t>
      </w:r>
    </w:p>
    <w:p w:rsidR="00E97079" w:rsidRDefault="00257D8C">
      <w:pPr>
        <w:widowControl/>
        <w:spacing w:line="560" w:lineRule="exact"/>
        <w:ind w:firstLineChars="1800" w:firstLine="5760"/>
        <w:jc w:val="left"/>
        <w:rPr>
          <w:rFonts w:ascii="仿宋_GB2312" w:eastAsia="仿宋_GB2312"/>
          <w:kern w:val="0"/>
          <w:sz w:val="32"/>
          <w:szCs w:val="32"/>
        </w:rPr>
      </w:pPr>
      <w:r>
        <w:rPr>
          <w:rFonts w:ascii="仿宋_GB2312" w:eastAsia="仿宋_GB2312" w:hint="eastAsia"/>
          <w:sz w:val="32"/>
          <w:szCs w:val="32"/>
        </w:rPr>
        <w:t>法人：（印章或签名）</w:t>
      </w:r>
    </w:p>
    <w:p w:rsidR="00E97079" w:rsidRDefault="00257D8C">
      <w:pPr>
        <w:widowControl/>
        <w:spacing w:line="560" w:lineRule="exact"/>
        <w:ind w:firstLineChars="1800" w:firstLine="5760"/>
        <w:jc w:val="left"/>
        <w:rPr>
          <w:rFonts w:ascii="仿宋_GB2312" w:eastAsia="仿宋_GB2312"/>
          <w:sz w:val="32"/>
          <w:szCs w:val="32"/>
        </w:rPr>
      </w:pPr>
      <w:r>
        <w:rPr>
          <w:rFonts w:ascii="仿宋_GB2312" w:eastAsia="仿宋_GB2312" w:hint="eastAsia"/>
          <w:sz w:val="32"/>
          <w:szCs w:val="32"/>
        </w:rPr>
        <w:t>202</w:t>
      </w:r>
      <w:r>
        <w:rPr>
          <w:rFonts w:ascii="仿宋_GB2312" w:eastAsia="仿宋_GB2312"/>
          <w:sz w:val="32"/>
          <w:szCs w:val="32"/>
        </w:rPr>
        <w:t>4</w:t>
      </w:r>
      <w:r>
        <w:rPr>
          <w:rFonts w:ascii="仿宋_GB2312" w:eastAsia="仿宋_GB2312" w:hint="eastAsia"/>
          <w:sz w:val="32"/>
          <w:szCs w:val="32"/>
        </w:rPr>
        <w:t>年</w:t>
      </w:r>
      <w:r>
        <w:rPr>
          <w:rFonts w:ascii="仿宋_GB2312" w:eastAsia="仿宋_GB2312"/>
          <w:sz w:val="32"/>
          <w:szCs w:val="32"/>
        </w:rPr>
        <w:t xml:space="preserve">  </w:t>
      </w:r>
      <w:r>
        <w:rPr>
          <w:rFonts w:ascii="仿宋_GB2312" w:eastAsia="仿宋_GB2312" w:hint="eastAsia"/>
          <w:sz w:val="32"/>
          <w:szCs w:val="32"/>
        </w:rPr>
        <w:t>月</w:t>
      </w:r>
      <w:r>
        <w:rPr>
          <w:rFonts w:ascii="仿宋_GB2312" w:eastAsia="仿宋_GB2312"/>
          <w:sz w:val="32"/>
          <w:szCs w:val="32"/>
        </w:rPr>
        <w:t xml:space="preserve">  </w:t>
      </w:r>
      <w:r>
        <w:rPr>
          <w:rFonts w:ascii="仿宋_GB2312" w:eastAsia="仿宋_GB2312" w:hint="eastAsia"/>
          <w:sz w:val="32"/>
          <w:szCs w:val="32"/>
        </w:rPr>
        <w:t>日</w:t>
      </w:r>
    </w:p>
    <w:sectPr w:rsidR="00E97079">
      <w:footerReference w:type="default" r:id="rId7"/>
      <w:pgSz w:w="11906" w:h="16838"/>
      <w:pgMar w:top="1644" w:right="1077" w:bottom="1644" w:left="107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1CD" w:rsidRDefault="007671CD">
      <w:r>
        <w:separator/>
      </w:r>
    </w:p>
  </w:endnote>
  <w:endnote w:type="continuationSeparator" w:id="0">
    <w:p w:rsidR="007671CD" w:rsidRDefault="00767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00000000" w:usb2="00000000" w:usb3="00000000" w:csb0="000001FF" w:csb1="00000000"/>
  </w:font>
  <w:font w:name="方正小标宋_GBK">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7088445"/>
      <w:docPartObj>
        <w:docPartGallery w:val="AutoText"/>
      </w:docPartObj>
    </w:sdtPr>
    <w:sdtEndPr/>
    <w:sdtContent>
      <w:p w:rsidR="00E97079" w:rsidRDefault="00257D8C">
        <w:pPr>
          <w:pStyle w:val="a3"/>
          <w:jc w:val="center"/>
        </w:pPr>
        <w:r>
          <w:fldChar w:fldCharType="begin"/>
        </w:r>
        <w:r>
          <w:instrText>PAGE   \* MERGEFORMAT</w:instrText>
        </w:r>
        <w:r>
          <w:fldChar w:fldCharType="separate"/>
        </w:r>
        <w:r w:rsidR="008D5FBA" w:rsidRPr="008D5FBA">
          <w:rPr>
            <w:noProof/>
            <w:lang w:val="zh-CN"/>
          </w:rPr>
          <w:t>4</w:t>
        </w:r>
        <w:r>
          <w:fldChar w:fldCharType="end"/>
        </w:r>
      </w:p>
    </w:sdtContent>
  </w:sdt>
  <w:p w:rsidR="00E97079" w:rsidRDefault="00E9707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1CD" w:rsidRDefault="007671CD">
      <w:r>
        <w:separator/>
      </w:r>
    </w:p>
  </w:footnote>
  <w:footnote w:type="continuationSeparator" w:id="0">
    <w:p w:rsidR="007671CD" w:rsidRDefault="007671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3M2QyMGRkYjgxODYwNDBkYTg5NjE1YmFkNzY1NmYifQ=="/>
  </w:docVars>
  <w:rsids>
    <w:rsidRoot w:val="00BF263A"/>
    <w:rsid w:val="00031412"/>
    <w:rsid w:val="00031C91"/>
    <w:rsid w:val="00036A62"/>
    <w:rsid w:val="00057237"/>
    <w:rsid w:val="0005773A"/>
    <w:rsid w:val="00070CCF"/>
    <w:rsid w:val="000724CC"/>
    <w:rsid w:val="000759B8"/>
    <w:rsid w:val="00076CC9"/>
    <w:rsid w:val="00083AFF"/>
    <w:rsid w:val="000917B1"/>
    <w:rsid w:val="000B72CE"/>
    <w:rsid w:val="000B7BB9"/>
    <w:rsid w:val="000C2A7D"/>
    <w:rsid w:val="000D2432"/>
    <w:rsid w:val="000E3AF2"/>
    <w:rsid w:val="00104C48"/>
    <w:rsid w:val="00130E5C"/>
    <w:rsid w:val="001430E6"/>
    <w:rsid w:val="00144B6C"/>
    <w:rsid w:val="001564B1"/>
    <w:rsid w:val="00162E00"/>
    <w:rsid w:val="0017245D"/>
    <w:rsid w:val="00176462"/>
    <w:rsid w:val="00187A1B"/>
    <w:rsid w:val="00193AA7"/>
    <w:rsid w:val="001A6E58"/>
    <w:rsid w:val="001C684B"/>
    <w:rsid w:val="001C7BFA"/>
    <w:rsid w:val="001D5FAD"/>
    <w:rsid w:val="0022143F"/>
    <w:rsid w:val="00230FD9"/>
    <w:rsid w:val="002411A9"/>
    <w:rsid w:val="00257D8C"/>
    <w:rsid w:val="00263AF5"/>
    <w:rsid w:val="00266D60"/>
    <w:rsid w:val="00293C05"/>
    <w:rsid w:val="002A66EF"/>
    <w:rsid w:val="002B1CCE"/>
    <w:rsid w:val="002B32B5"/>
    <w:rsid w:val="002C7039"/>
    <w:rsid w:val="002D4796"/>
    <w:rsid w:val="00314D9C"/>
    <w:rsid w:val="00321A79"/>
    <w:rsid w:val="00321E0C"/>
    <w:rsid w:val="00323DEB"/>
    <w:rsid w:val="00356D4E"/>
    <w:rsid w:val="00374C71"/>
    <w:rsid w:val="00380323"/>
    <w:rsid w:val="003A01DF"/>
    <w:rsid w:val="003A377F"/>
    <w:rsid w:val="003B12A3"/>
    <w:rsid w:val="003B17D2"/>
    <w:rsid w:val="003B4E86"/>
    <w:rsid w:val="003D3CDF"/>
    <w:rsid w:val="003E142F"/>
    <w:rsid w:val="003F33A1"/>
    <w:rsid w:val="003F4C31"/>
    <w:rsid w:val="0040355B"/>
    <w:rsid w:val="00427923"/>
    <w:rsid w:val="00427E23"/>
    <w:rsid w:val="00427F0F"/>
    <w:rsid w:val="00443758"/>
    <w:rsid w:val="00450A86"/>
    <w:rsid w:val="004655F8"/>
    <w:rsid w:val="00470BC7"/>
    <w:rsid w:val="0047202F"/>
    <w:rsid w:val="004768CE"/>
    <w:rsid w:val="00494CD5"/>
    <w:rsid w:val="004B4759"/>
    <w:rsid w:val="004C1ABF"/>
    <w:rsid w:val="004D20F5"/>
    <w:rsid w:val="004E041A"/>
    <w:rsid w:val="004F54B6"/>
    <w:rsid w:val="0050653D"/>
    <w:rsid w:val="00507AF7"/>
    <w:rsid w:val="00565272"/>
    <w:rsid w:val="005742B8"/>
    <w:rsid w:val="00583E56"/>
    <w:rsid w:val="00590C33"/>
    <w:rsid w:val="00592A7E"/>
    <w:rsid w:val="005B1DBE"/>
    <w:rsid w:val="005B33D0"/>
    <w:rsid w:val="005B47BC"/>
    <w:rsid w:val="005C0464"/>
    <w:rsid w:val="00633BB1"/>
    <w:rsid w:val="00641AD2"/>
    <w:rsid w:val="0065174C"/>
    <w:rsid w:val="0067012E"/>
    <w:rsid w:val="0067460F"/>
    <w:rsid w:val="006909FB"/>
    <w:rsid w:val="00691E00"/>
    <w:rsid w:val="00693701"/>
    <w:rsid w:val="0069632D"/>
    <w:rsid w:val="006A3663"/>
    <w:rsid w:val="006B35C5"/>
    <w:rsid w:val="006D0A76"/>
    <w:rsid w:val="006D25BF"/>
    <w:rsid w:val="006F0125"/>
    <w:rsid w:val="006F46AE"/>
    <w:rsid w:val="006F7D91"/>
    <w:rsid w:val="0070313D"/>
    <w:rsid w:val="00710072"/>
    <w:rsid w:val="007156D4"/>
    <w:rsid w:val="00725C76"/>
    <w:rsid w:val="00732749"/>
    <w:rsid w:val="0073331D"/>
    <w:rsid w:val="00733C1D"/>
    <w:rsid w:val="0073636D"/>
    <w:rsid w:val="0075277B"/>
    <w:rsid w:val="007671CD"/>
    <w:rsid w:val="007769C8"/>
    <w:rsid w:val="00781CA5"/>
    <w:rsid w:val="00785F35"/>
    <w:rsid w:val="00792E64"/>
    <w:rsid w:val="007C069C"/>
    <w:rsid w:val="007C13E8"/>
    <w:rsid w:val="007D114D"/>
    <w:rsid w:val="007D15DE"/>
    <w:rsid w:val="00813849"/>
    <w:rsid w:val="00840F1E"/>
    <w:rsid w:val="00843F3F"/>
    <w:rsid w:val="00851B45"/>
    <w:rsid w:val="008751FA"/>
    <w:rsid w:val="008763FF"/>
    <w:rsid w:val="008A1759"/>
    <w:rsid w:val="008A378E"/>
    <w:rsid w:val="008B62D5"/>
    <w:rsid w:val="008C5659"/>
    <w:rsid w:val="008C5D58"/>
    <w:rsid w:val="008C6BD6"/>
    <w:rsid w:val="008D007B"/>
    <w:rsid w:val="008D5FBA"/>
    <w:rsid w:val="008F06F6"/>
    <w:rsid w:val="00905727"/>
    <w:rsid w:val="00905813"/>
    <w:rsid w:val="009076B9"/>
    <w:rsid w:val="00935C77"/>
    <w:rsid w:val="00953892"/>
    <w:rsid w:val="00965D7E"/>
    <w:rsid w:val="00975F34"/>
    <w:rsid w:val="00986EAD"/>
    <w:rsid w:val="00993C05"/>
    <w:rsid w:val="00994F1A"/>
    <w:rsid w:val="009A4135"/>
    <w:rsid w:val="009A5B96"/>
    <w:rsid w:val="009C46D3"/>
    <w:rsid w:val="009D6E46"/>
    <w:rsid w:val="009E7B0E"/>
    <w:rsid w:val="009F05FC"/>
    <w:rsid w:val="00A006C4"/>
    <w:rsid w:val="00A04F69"/>
    <w:rsid w:val="00A061C2"/>
    <w:rsid w:val="00A210F3"/>
    <w:rsid w:val="00A65969"/>
    <w:rsid w:val="00A95BED"/>
    <w:rsid w:val="00AA514F"/>
    <w:rsid w:val="00AB07E3"/>
    <w:rsid w:val="00AB386D"/>
    <w:rsid w:val="00AD0EB5"/>
    <w:rsid w:val="00AD72E4"/>
    <w:rsid w:val="00AF4520"/>
    <w:rsid w:val="00B00006"/>
    <w:rsid w:val="00B3593F"/>
    <w:rsid w:val="00B43973"/>
    <w:rsid w:val="00B634DF"/>
    <w:rsid w:val="00B80801"/>
    <w:rsid w:val="00B8658D"/>
    <w:rsid w:val="00B96DD3"/>
    <w:rsid w:val="00BA2BEC"/>
    <w:rsid w:val="00BC4C30"/>
    <w:rsid w:val="00BC59F7"/>
    <w:rsid w:val="00BD1E0D"/>
    <w:rsid w:val="00BE105F"/>
    <w:rsid w:val="00BE7D97"/>
    <w:rsid w:val="00BF263A"/>
    <w:rsid w:val="00BF32B2"/>
    <w:rsid w:val="00C00F58"/>
    <w:rsid w:val="00C11E45"/>
    <w:rsid w:val="00C236FC"/>
    <w:rsid w:val="00C33833"/>
    <w:rsid w:val="00C3443E"/>
    <w:rsid w:val="00C44048"/>
    <w:rsid w:val="00C56145"/>
    <w:rsid w:val="00C62313"/>
    <w:rsid w:val="00C65E37"/>
    <w:rsid w:val="00C70CA9"/>
    <w:rsid w:val="00C80ACA"/>
    <w:rsid w:val="00C932EA"/>
    <w:rsid w:val="00CB2DA2"/>
    <w:rsid w:val="00CE039C"/>
    <w:rsid w:val="00CF51DF"/>
    <w:rsid w:val="00D0247C"/>
    <w:rsid w:val="00D11F61"/>
    <w:rsid w:val="00D37A40"/>
    <w:rsid w:val="00D448D8"/>
    <w:rsid w:val="00D502E1"/>
    <w:rsid w:val="00D5503C"/>
    <w:rsid w:val="00D62415"/>
    <w:rsid w:val="00D84CD5"/>
    <w:rsid w:val="00DA3898"/>
    <w:rsid w:val="00DB4C63"/>
    <w:rsid w:val="00DB5FB8"/>
    <w:rsid w:val="00DB703F"/>
    <w:rsid w:val="00DC1E27"/>
    <w:rsid w:val="00DC71EC"/>
    <w:rsid w:val="00DD5C26"/>
    <w:rsid w:val="00DD7624"/>
    <w:rsid w:val="00DE60CA"/>
    <w:rsid w:val="00DF3352"/>
    <w:rsid w:val="00DF4BFF"/>
    <w:rsid w:val="00DF7950"/>
    <w:rsid w:val="00E07D0B"/>
    <w:rsid w:val="00E16E07"/>
    <w:rsid w:val="00E278B4"/>
    <w:rsid w:val="00E3698C"/>
    <w:rsid w:val="00E40CC1"/>
    <w:rsid w:val="00E43BA7"/>
    <w:rsid w:val="00E5106D"/>
    <w:rsid w:val="00E52A4A"/>
    <w:rsid w:val="00E570F2"/>
    <w:rsid w:val="00E652E9"/>
    <w:rsid w:val="00E65FEA"/>
    <w:rsid w:val="00E803AF"/>
    <w:rsid w:val="00E84B77"/>
    <w:rsid w:val="00E904A7"/>
    <w:rsid w:val="00E97079"/>
    <w:rsid w:val="00E97C04"/>
    <w:rsid w:val="00EB2621"/>
    <w:rsid w:val="00EC2D09"/>
    <w:rsid w:val="00ED4B0B"/>
    <w:rsid w:val="00EF2114"/>
    <w:rsid w:val="00F05B89"/>
    <w:rsid w:val="00F277ED"/>
    <w:rsid w:val="00F44D12"/>
    <w:rsid w:val="00F93460"/>
    <w:rsid w:val="00F93979"/>
    <w:rsid w:val="00F95198"/>
    <w:rsid w:val="00FB5297"/>
    <w:rsid w:val="00FE002F"/>
    <w:rsid w:val="00FE72C5"/>
    <w:rsid w:val="00FE7B48"/>
    <w:rsid w:val="00FF1FB7"/>
    <w:rsid w:val="00FF6066"/>
    <w:rsid w:val="7251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6">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1276</TotalTime>
  <Pages>13</Pages>
  <Words>993</Words>
  <Characters>5661</Characters>
  <Application>Microsoft Office Word</Application>
  <DocSecurity>0</DocSecurity>
  <Lines>47</Lines>
  <Paragraphs>13</Paragraphs>
  <ScaleCrop>false</ScaleCrop>
  <Company>HP</Company>
  <LinksUpToDate>false</LinksUpToDate>
  <CharactersWithSpaces>6641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123456789</cp:lastModifiedBy>
  <cp:revision>195</cp:revision>
  <dcterms:created xsi:type="dcterms:W3CDTF">2020-01-07T02:27:00Z</dcterms:created>
  <dcterms:modified xsi:type="dcterms:W3CDTF">2023-12-29T01:55:00Z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6C239E3A73074EDEA108F7F24E7F3F70_12</vt:lpwstr>
  </property>
</Properties>
</file>